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41DD47" w14:textId="092829F4" w:rsidR="0033027D" w:rsidRPr="0033027D" w:rsidRDefault="0033027D" w:rsidP="0033027D">
      <w:pPr>
        <w:pStyle w:val="CRCoverPage"/>
        <w:tabs>
          <w:tab w:val="right" w:pos="9639"/>
        </w:tabs>
        <w:spacing w:after="0"/>
        <w:rPr>
          <w:b/>
          <w:noProof/>
          <w:sz w:val="24"/>
        </w:rPr>
      </w:pPr>
      <w:r w:rsidRPr="0033027D">
        <w:rPr>
          <w:b/>
          <w:noProof/>
          <w:sz w:val="24"/>
        </w:rPr>
        <w:t xml:space="preserve">3GPP </w:t>
      </w:r>
      <w:r w:rsidR="005B31AF">
        <w:rPr>
          <w:b/>
          <w:noProof/>
          <w:sz w:val="24"/>
        </w:rPr>
        <w:t>SA WG2</w:t>
      </w:r>
      <w:r w:rsidRPr="0033027D">
        <w:rPr>
          <w:b/>
          <w:noProof/>
          <w:sz w:val="24"/>
        </w:rPr>
        <w:t xml:space="preserve"> Meeting #</w:t>
      </w:r>
      <w:r w:rsidR="005B31AF">
        <w:rPr>
          <w:b/>
          <w:noProof/>
          <w:sz w:val="24"/>
        </w:rPr>
        <w:t>13</w:t>
      </w:r>
      <w:r w:rsidR="00DE7325">
        <w:rPr>
          <w:b/>
          <w:noProof/>
          <w:sz w:val="24"/>
        </w:rPr>
        <w:t>7E</w:t>
      </w:r>
      <w:r w:rsidRPr="0033027D">
        <w:rPr>
          <w:b/>
          <w:noProof/>
          <w:sz w:val="24"/>
        </w:rPr>
        <w:t xml:space="preserve"> </w:t>
      </w:r>
      <w:r w:rsidRPr="0033027D">
        <w:rPr>
          <w:b/>
          <w:noProof/>
          <w:sz w:val="24"/>
        </w:rPr>
        <w:tab/>
      </w:r>
      <w:r w:rsidR="00117A0B" w:rsidRPr="00117A0B">
        <w:rPr>
          <w:b/>
          <w:noProof/>
          <w:sz w:val="24"/>
        </w:rPr>
        <w:t>S2-20</w:t>
      </w:r>
      <w:r w:rsidR="00993899">
        <w:rPr>
          <w:b/>
          <w:noProof/>
          <w:sz w:val="24"/>
        </w:rPr>
        <w:t>0</w:t>
      </w:r>
      <w:r w:rsidR="008D0201">
        <w:rPr>
          <w:b/>
          <w:noProof/>
          <w:sz w:val="24"/>
        </w:rPr>
        <w:t>2</w:t>
      </w:r>
      <w:r w:rsidR="00330185">
        <w:rPr>
          <w:b/>
          <w:noProof/>
          <w:sz w:val="24"/>
        </w:rPr>
        <w:t>284</w:t>
      </w:r>
    </w:p>
    <w:p w14:paraId="10D29196" w14:textId="2EB3177F" w:rsidR="006A45BA" w:rsidRPr="006A45BA" w:rsidRDefault="00DE7325" w:rsidP="0033027D">
      <w:pPr>
        <w:pStyle w:val="CRCoverPage"/>
        <w:tabs>
          <w:tab w:val="right" w:pos="9639"/>
        </w:tabs>
        <w:spacing w:after="0"/>
        <w:rPr>
          <w:b/>
          <w:noProof/>
          <w:sz w:val="24"/>
        </w:rPr>
      </w:pPr>
      <w:r w:rsidRPr="00DE7325">
        <w:rPr>
          <w:rFonts w:cs="Arial"/>
          <w:b/>
          <w:bCs/>
          <w:sz w:val="24"/>
          <w:szCs w:val="24"/>
        </w:rPr>
        <w:t xml:space="preserve">Feb 24 - 27, 2020, </w:t>
      </w:r>
      <w:proofErr w:type="spellStart"/>
      <w:r w:rsidRPr="00DE7325">
        <w:rPr>
          <w:rFonts w:cs="Arial"/>
          <w:b/>
          <w:bCs/>
          <w:sz w:val="24"/>
          <w:szCs w:val="24"/>
        </w:rPr>
        <w:t>Elbonia</w:t>
      </w:r>
      <w:proofErr w:type="spellEnd"/>
      <w:r w:rsidRPr="00DE7325">
        <w:rPr>
          <w:rFonts w:cs="Arial"/>
          <w:b/>
          <w:bCs/>
          <w:sz w:val="24"/>
          <w:szCs w:val="24"/>
        </w:rPr>
        <w:t xml:space="preserve">  </w:t>
      </w:r>
      <w:r w:rsidR="009D6017" w:rsidRPr="00DA5468">
        <w:rPr>
          <w:rFonts w:cs="Arial"/>
          <w:b/>
          <w:noProof/>
          <w:sz w:val="24"/>
        </w:rPr>
        <w:t xml:space="preserve">            </w:t>
      </w:r>
      <w:r w:rsidR="0033027D" w:rsidRPr="0033027D">
        <w:rPr>
          <w:b/>
          <w:noProof/>
          <w:sz w:val="24"/>
        </w:rPr>
        <w:tab/>
      </w:r>
      <w:r w:rsidR="0033027D" w:rsidRPr="006A45BA">
        <w:rPr>
          <w:rFonts w:eastAsia="Batang" w:cs="Arial"/>
          <w:sz w:val="18"/>
          <w:szCs w:val="18"/>
          <w:lang w:eastAsia="zh-CN"/>
        </w:rPr>
        <w:t xml:space="preserve">(revision of </w:t>
      </w:r>
      <w:r w:rsidR="0063502E">
        <w:rPr>
          <w:rFonts w:eastAsia="Batang" w:cs="Arial"/>
          <w:sz w:val="18"/>
          <w:szCs w:val="18"/>
          <w:lang w:eastAsia="zh-CN"/>
        </w:rPr>
        <w:t>S2</w:t>
      </w:r>
      <w:r w:rsidR="0033027D" w:rsidRPr="006A45BA">
        <w:rPr>
          <w:rFonts w:eastAsia="Batang" w:cs="Arial"/>
          <w:sz w:val="18"/>
          <w:szCs w:val="18"/>
          <w:lang w:eastAsia="zh-CN"/>
        </w:rPr>
        <w:t>-</w:t>
      </w:r>
      <w:r w:rsidR="0063502E">
        <w:rPr>
          <w:rFonts w:eastAsia="Batang" w:cs="Arial"/>
          <w:sz w:val="18"/>
          <w:szCs w:val="18"/>
          <w:lang w:eastAsia="zh-CN"/>
        </w:rPr>
        <w:t>20</w:t>
      </w:r>
      <w:r w:rsidR="008D0201">
        <w:rPr>
          <w:rFonts w:eastAsia="Batang" w:cs="Arial"/>
          <w:sz w:val="18"/>
          <w:szCs w:val="18"/>
          <w:lang w:eastAsia="zh-CN"/>
        </w:rPr>
        <w:t>02043</w:t>
      </w:r>
      <w:r w:rsidR="0033027D" w:rsidRPr="006A45BA">
        <w:rPr>
          <w:rFonts w:eastAsia="Batang" w:cs="Arial"/>
          <w:sz w:val="18"/>
          <w:szCs w:val="18"/>
          <w:lang w:eastAsia="zh-CN"/>
        </w:rPr>
        <w:t>)</w:t>
      </w:r>
    </w:p>
    <w:p w14:paraId="0964558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310223" w14:textId="0A527882"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E7325">
        <w:rPr>
          <w:rFonts w:ascii="Arial" w:eastAsia="Batang" w:hAnsi="Arial"/>
          <w:b/>
          <w:lang w:val="en-US" w:eastAsia="zh-CN"/>
        </w:rPr>
        <w:t>Nokia, Nokia Shanghai Bell</w:t>
      </w:r>
      <w:r w:rsidR="00E3448B">
        <w:rPr>
          <w:rFonts w:ascii="Arial" w:eastAsia="Batang" w:hAnsi="Arial"/>
          <w:b/>
          <w:lang w:val="en-US" w:eastAsia="zh-CN"/>
        </w:rPr>
        <w:t xml:space="preserve">, </w:t>
      </w:r>
      <w:r w:rsidR="007841DF" w:rsidRPr="007841DF">
        <w:rPr>
          <w:rFonts w:ascii="Arial" w:eastAsia="Batang" w:hAnsi="Arial"/>
          <w:b/>
          <w:lang w:val="en-US" w:eastAsia="zh-CN"/>
        </w:rPr>
        <w:t xml:space="preserve">Motorola Mobility, Lenovo, </w:t>
      </w:r>
      <w:r w:rsidR="00EF672C">
        <w:rPr>
          <w:rFonts w:ascii="Arial" w:eastAsia="Batang" w:hAnsi="Arial"/>
          <w:b/>
          <w:lang w:val="en-US" w:eastAsia="zh-CN"/>
        </w:rPr>
        <w:t>Orange, Deutsche Telecom, Telecom Italia, Vodafone</w:t>
      </w:r>
    </w:p>
    <w:p w14:paraId="182BF579" w14:textId="547B7C4F" w:rsidR="00AE25BF" w:rsidRPr="0099389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cs="Arial"/>
          <w:b/>
          <w:lang w:eastAsia="zh-CN"/>
        </w:rPr>
        <w:t>Title:</w:t>
      </w:r>
      <w:r w:rsidRPr="006E5DD5">
        <w:rPr>
          <w:rFonts w:ascii="Arial" w:eastAsia="Batang" w:hAnsi="Arial" w:cs="Arial"/>
          <w:b/>
          <w:lang w:eastAsia="zh-CN"/>
        </w:rPr>
        <w:tab/>
      </w:r>
      <w:r w:rsidR="00FA2857">
        <w:rPr>
          <w:rFonts w:ascii="Arial" w:eastAsia="Batang" w:hAnsi="Arial" w:cs="Arial"/>
          <w:b/>
          <w:lang w:eastAsia="zh-CN"/>
        </w:rPr>
        <w:t>New</w:t>
      </w:r>
      <w:r w:rsidR="00D31CC8">
        <w:rPr>
          <w:rFonts w:ascii="Arial" w:eastAsia="Batang" w:hAnsi="Arial" w:cs="Arial"/>
          <w:b/>
          <w:lang w:eastAsia="zh-CN"/>
        </w:rPr>
        <w:t xml:space="preserve"> </w:t>
      </w:r>
      <w:r w:rsidR="00D31CC8" w:rsidRPr="00993899">
        <w:rPr>
          <w:rFonts w:ascii="Arial" w:eastAsia="Batang" w:hAnsi="Arial"/>
          <w:b/>
          <w:lang w:val="en-US" w:eastAsia="zh-CN"/>
        </w:rPr>
        <w:t xml:space="preserve">WID </w:t>
      </w:r>
      <w:r w:rsidR="00DE7325" w:rsidRPr="00993899">
        <w:rPr>
          <w:rFonts w:ascii="Arial" w:eastAsia="Batang" w:hAnsi="Arial"/>
          <w:b/>
          <w:lang w:val="en-US" w:eastAsia="zh-CN"/>
        </w:rPr>
        <w:t xml:space="preserve">on </w:t>
      </w:r>
      <w:r w:rsidR="00993899" w:rsidRPr="00993899">
        <w:rPr>
          <w:rFonts w:ascii="Arial" w:eastAsia="Batang" w:hAnsi="Arial"/>
          <w:b/>
          <w:lang w:val="en-US" w:eastAsia="zh-CN"/>
        </w:rPr>
        <w:t>Support of different slices over different Non 3GPP access</w:t>
      </w:r>
    </w:p>
    <w:p w14:paraId="6974E6F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44CE756A" w14:textId="64DE2538"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04169">
        <w:rPr>
          <w:rFonts w:ascii="Arial" w:eastAsia="Batang" w:hAnsi="Arial"/>
          <w:b/>
          <w:lang w:eastAsia="zh-CN"/>
        </w:rPr>
        <w:t>9.1</w:t>
      </w:r>
    </w:p>
    <w:p w14:paraId="19FCE0E4" w14:textId="77777777" w:rsidR="00330185" w:rsidRDefault="00330185"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i/>
          <w:iCs/>
          <w:lang w:eastAsia="zh-CN"/>
        </w:rPr>
      </w:pPr>
    </w:p>
    <w:p w14:paraId="3946BC4C" w14:textId="538B16F7" w:rsidR="00330185" w:rsidRPr="00330185" w:rsidRDefault="00330185"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i/>
          <w:iCs/>
          <w:lang w:eastAsia="zh-CN"/>
        </w:rPr>
      </w:pPr>
      <w:r w:rsidRPr="00330185">
        <w:rPr>
          <w:rFonts w:ascii="Arial" w:eastAsia="Batang" w:hAnsi="Arial"/>
          <w:bCs/>
          <w:i/>
          <w:iCs/>
          <w:lang w:eastAsia="zh-CN"/>
        </w:rPr>
        <w:t xml:space="preserve">Revised just because a wrong file uploaded in </w:t>
      </w:r>
      <w:r w:rsidRPr="00330185">
        <w:rPr>
          <w:rFonts w:ascii="Arial" w:eastAsia="Batang" w:hAnsi="Arial"/>
          <w:bCs/>
          <w:i/>
          <w:iCs/>
          <w:lang w:eastAsia="zh-CN"/>
        </w:rPr>
        <w:t>S2-2002043</w:t>
      </w:r>
      <w:r w:rsidRPr="00330185">
        <w:rPr>
          <w:rFonts w:ascii="Arial" w:eastAsia="Batang" w:hAnsi="Arial"/>
          <w:bCs/>
          <w:i/>
          <w:iCs/>
          <w:lang w:eastAsia="zh-CN"/>
        </w:rPr>
        <w:t>.</w:t>
      </w:r>
      <w:bookmarkStart w:id="0" w:name="_GoBack"/>
      <w:bookmarkEnd w:id="0"/>
      <w:r w:rsidRPr="00330185">
        <w:rPr>
          <w:rFonts w:ascii="Arial" w:eastAsia="Batang" w:hAnsi="Arial"/>
          <w:bCs/>
          <w:i/>
          <w:iCs/>
          <w:lang w:eastAsia="zh-CN"/>
        </w:rPr>
        <w:t>zip</w:t>
      </w:r>
    </w:p>
    <w:p w14:paraId="3F7B46DD" w14:textId="7EA36A50"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75A609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6137F4DE" w14:textId="2ED89F67" w:rsidR="003F268E" w:rsidRPr="00BA3A53" w:rsidRDefault="008A76FD" w:rsidP="00DC6654">
      <w:pPr>
        <w:pStyle w:val="Heading1"/>
        <w:ind w:left="851" w:hanging="851"/>
      </w:pPr>
      <w:r w:rsidRPr="00BA3A53">
        <w:t>Title</w:t>
      </w:r>
      <w:r w:rsidR="00985B73" w:rsidRPr="00BA3A53">
        <w:t>:</w:t>
      </w:r>
      <w:r w:rsidR="00B078D6" w:rsidRPr="00BA3A53">
        <w:t xml:space="preserve"> </w:t>
      </w:r>
      <w:r w:rsidR="00993899">
        <w:rPr>
          <w:noProof/>
        </w:rPr>
        <w:t>Support of different slices over different Non 3GPP access</w:t>
      </w:r>
    </w:p>
    <w:p w14:paraId="7F340802" w14:textId="2085E05D" w:rsidR="00A251FA" w:rsidRPr="00A251FA" w:rsidRDefault="00E13CB2" w:rsidP="00A251FA">
      <w:pPr>
        <w:pStyle w:val="Heading2"/>
        <w:tabs>
          <w:tab w:val="left" w:pos="2552"/>
        </w:tabs>
      </w:pPr>
      <w:r>
        <w:t>A</w:t>
      </w:r>
      <w:r w:rsidR="00B078D6">
        <w:t>cronym:</w:t>
      </w:r>
      <w:r w:rsidR="001C718D">
        <w:t xml:space="preserve"> </w:t>
      </w:r>
      <w:r w:rsidR="00993899">
        <w:t>N3SLICE</w:t>
      </w:r>
    </w:p>
    <w:p w14:paraId="030B0B39"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59BA4D84" w14:textId="77777777" w:rsidR="003F7142" w:rsidRDefault="003F7142" w:rsidP="003F7142">
      <w:pPr>
        <w:spacing w:after="0"/>
        <w:ind w:right="-96"/>
      </w:pPr>
      <w:r w:rsidRPr="003F7142">
        <w:rPr>
          <w:rFonts w:ascii="Arial" w:hAnsi="Arial"/>
          <w:sz w:val="32"/>
        </w:rPr>
        <w:t>Potential target Release:</w:t>
      </w:r>
      <w:r w:rsidR="002204B3">
        <w:rPr>
          <w:rFonts w:ascii="Arial" w:hAnsi="Arial"/>
          <w:sz w:val="32"/>
        </w:rPr>
        <w:t xml:space="preserve"> Rel-17</w:t>
      </w:r>
      <w:r>
        <w:t xml:space="preserve">. </w:t>
      </w:r>
    </w:p>
    <w:p w14:paraId="5B3CA98E"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418CF2"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A9F9BA9" w14:textId="77777777" w:rsidTr="004A40BE">
        <w:trPr>
          <w:jc w:val="center"/>
        </w:trPr>
        <w:tc>
          <w:tcPr>
            <w:tcW w:w="0" w:type="auto"/>
            <w:tcBorders>
              <w:bottom w:val="single" w:sz="12" w:space="0" w:color="auto"/>
              <w:right w:val="single" w:sz="12" w:space="0" w:color="auto"/>
            </w:tcBorders>
            <w:shd w:val="clear" w:color="auto" w:fill="E0E0E0"/>
          </w:tcPr>
          <w:p w14:paraId="0AC8EA0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8C68DF1" w14:textId="77777777" w:rsidR="004260A5" w:rsidRDefault="004260A5" w:rsidP="004A40BE">
            <w:pPr>
              <w:pStyle w:val="TAH"/>
            </w:pPr>
            <w:r>
              <w:t>UICC apps</w:t>
            </w:r>
          </w:p>
        </w:tc>
        <w:tc>
          <w:tcPr>
            <w:tcW w:w="0" w:type="auto"/>
            <w:tcBorders>
              <w:bottom w:val="single" w:sz="12" w:space="0" w:color="auto"/>
            </w:tcBorders>
            <w:shd w:val="clear" w:color="auto" w:fill="E0E0E0"/>
          </w:tcPr>
          <w:p w14:paraId="5440455E" w14:textId="77777777" w:rsidR="004260A5" w:rsidRDefault="004260A5" w:rsidP="004A40BE">
            <w:pPr>
              <w:pStyle w:val="TAH"/>
            </w:pPr>
            <w:r>
              <w:t>ME</w:t>
            </w:r>
          </w:p>
        </w:tc>
        <w:tc>
          <w:tcPr>
            <w:tcW w:w="0" w:type="auto"/>
            <w:tcBorders>
              <w:bottom w:val="single" w:sz="12" w:space="0" w:color="auto"/>
            </w:tcBorders>
            <w:shd w:val="clear" w:color="auto" w:fill="E0E0E0"/>
          </w:tcPr>
          <w:p w14:paraId="40B219CA" w14:textId="77777777" w:rsidR="004260A5" w:rsidRDefault="004260A5" w:rsidP="004A40BE">
            <w:pPr>
              <w:pStyle w:val="TAH"/>
            </w:pPr>
            <w:r>
              <w:t>AN</w:t>
            </w:r>
          </w:p>
        </w:tc>
        <w:tc>
          <w:tcPr>
            <w:tcW w:w="0" w:type="auto"/>
            <w:tcBorders>
              <w:bottom w:val="single" w:sz="12" w:space="0" w:color="auto"/>
            </w:tcBorders>
            <w:shd w:val="clear" w:color="auto" w:fill="E0E0E0"/>
          </w:tcPr>
          <w:p w14:paraId="0B9430C7" w14:textId="77777777" w:rsidR="004260A5" w:rsidRDefault="004260A5" w:rsidP="004A40BE">
            <w:pPr>
              <w:pStyle w:val="TAH"/>
            </w:pPr>
            <w:r>
              <w:t>CN</w:t>
            </w:r>
          </w:p>
        </w:tc>
        <w:tc>
          <w:tcPr>
            <w:tcW w:w="0" w:type="auto"/>
            <w:tcBorders>
              <w:bottom w:val="single" w:sz="12" w:space="0" w:color="auto"/>
            </w:tcBorders>
            <w:shd w:val="clear" w:color="auto" w:fill="E0E0E0"/>
          </w:tcPr>
          <w:p w14:paraId="4F200654" w14:textId="77777777" w:rsidR="004260A5" w:rsidRDefault="004260A5" w:rsidP="00BF7C9D">
            <w:pPr>
              <w:pStyle w:val="TAH"/>
            </w:pPr>
            <w:r>
              <w:t>Others</w:t>
            </w:r>
            <w:r w:rsidR="00BF7C9D">
              <w:t xml:space="preserve"> (specify)</w:t>
            </w:r>
          </w:p>
        </w:tc>
      </w:tr>
      <w:tr w:rsidR="004260A5" w14:paraId="69E20E1B" w14:textId="77777777" w:rsidTr="004A40BE">
        <w:trPr>
          <w:jc w:val="center"/>
        </w:trPr>
        <w:tc>
          <w:tcPr>
            <w:tcW w:w="0" w:type="auto"/>
            <w:tcBorders>
              <w:top w:val="nil"/>
              <w:right w:val="single" w:sz="12" w:space="0" w:color="auto"/>
            </w:tcBorders>
          </w:tcPr>
          <w:p w14:paraId="78235F62" w14:textId="77777777" w:rsidR="004260A5" w:rsidRDefault="004260A5" w:rsidP="004A40BE">
            <w:pPr>
              <w:pStyle w:val="TAL"/>
              <w:keepNext w:val="0"/>
              <w:ind w:right="-99"/>
              <w:rPr>
                <w:b/>
              </w:rPr>
            </w:pPr>
            <w:r>
              <w:rPr>
                <w:b/>
              </w:rPr>
              <w:t>Yes</w:t>
            </w:r>
          </w:p>
        </w:tc>
        <w:tc>
          <w:tcPr>
            <w:tcW w:w="0" w:type="auto"/>
            <w:tcBorders>
              <w:top w:val="nil"/>
              <w:left w:val="nil"/>
            </w:tcBorders>
          </w:tcPr>
          <w:p w14:paraId="000F2D43" w14:textId="77777777" w:rsidR="004260A5" w:rsidRDefault="004260A5" w:rsidP="004A40BE">
            <w:pPr>
              <w:pStyle w:val="TAC"/>
            </w:pPr>
          </w:p>
        </w:tc>
        <w:tc>
          <w:tcPr>
            <w:tcW w:w="0" w:type="auto"/>
            <w:tcBorders>
              <w:top w:val="nil"/>
            </w:tcBorders>
          </w:tcPr>
          <w:p w14:paraId="61482427" w14:textId="1FDEBF2C" w:rsidR="004260A5" w:rsidRDefault="004260A5" w:rsidP="004A40BE">
            <w:pPr>
              <w:pStyle w:val="TAC"/>
            </w:pPr>
          </w:p>
        </w:tc>
        <w:tc>
          <w:tcPr>
            <w:tcW w:w="0" w:type="auto"/>
            <w:tcBorders>
              <w:top w:val="nil"/>
            </w:tcBorders>
          </w:tcPr>
          <w:p w14:paraId="279FCA95" w14:textId="6A850889" w:rsidR="004260A5" w:rsidRDefault="00993899" w:rsidP="004A40BE">
            <w:pPr>
              <w:pStyle w:val="TAC"/>
            </w:pPr>
            <w:r>
              <w:t>X</w:t>
            </w:r>
          </w:p>
        </w:tc>
        <w:tc>
          <w:tcPr>
            <w:tcW w:w="0" w:type="auto"/>
            <w:tcBorders>
              <w:top w:val="nil"/>
            </w:tcBorders>
          </w:tcPr>
          <w:p w14:paraId="382B7226" w14:textId="2AAFDD07" w:rsidR="004260A5" w:rsidRDefault="00CC1D35" w:rsidP="004A40BE">
            <w:pPr>
              <w:pStyle w:val="TAC"/>
            </w:pPr>
            <w:r>
              <w:t>X</w:t>
            </w:r>
          </w:p>
        </w:tc>
        <w:tc>
          <w:tcPr>
            <w:tcW w:w="0" w:type="auto"/>
            <w:tcBorders>
              <w:top w:val="nil"/>
            </w:tcBorders>
          </w:tcPr>
          <w:p w14:paraId="75C6E23C" w14:textId="77777777" w:rsidR="004260A5" w:rsidRDefault="004260A5" w:rsidP="004A40BE">
            <w:pPr>
              <w:pStyle w:val="TAC"/>
            </w:pPr>
          </w:p>
        </w:tc>
      </w:tr>
      <w:tr w:rsidR="004260A5" w14:paraId="19300BFE" w14:textId="77777777" w:rsidTr="004A40BE">
        <w:trPr>
          <w:jc w:val="center"/>
        </w:trPr>
        <w:tc>
          <w:tcPr>
            <w:tcW w:w="0" w:type="auto"/>
            <w:tcBorders>
              <w:right w:val="single" w:sz="12" w:space="0" w:color="auto"/>
            </w:tcBorders>
          </w:tcPr>
          <w:p w14:paraId="20441AD2" w14:textId="77777777" w:rsidR="004260A5" w:rsidRDefault="004260A5" w:rsidP="004A40BE">
            <w:pPr>
              <w:pStyle w:val="TAL"/>
              <w:keepNext w:val="0"/>
              <w:ind w:right="-99"/>
              <w:rPr>
                <w:b/>
              </w:rPr>
            </w:pPr>
            <w:r>
              <w:rPr>
                <w:b/>
              </w:rPr>
              <w:t>No</w:t>
            </w:r>
          </w:p>
        </w:tc>
        <w:tc>
          <w:tcPr>
            <w:tcW w:w="0" w:type="auto"/>
            <w:tcBorders>
              <w:left w:val="nil"/>
            </w:tcBorders>
          </w:tcPr>
          <w:p w14:paraId="6FC5AB2D" w14:textId="77777777" w:rsidR="004260A5" w:rsidRDefault="008014DE" w:rsidP="004A40BE">
            <w:pPr>
              <w:pStyle w:val="TAC"/>
            </w:pPr>
            <w:r>
              <w:t>X</w:t>
            </w:r>
          </w:p>
        </w:tc>
        <w:tc>
          <w:tcPr>
            <w:tcW w:w="0" w:type="auto"/>
          </w:tcPr>
          <w:p w14:paraId="0D44C2BB" w14:textId="656F0863" w:rsidR="004260A5" w:rsidRDefault="00CC1D35" w:rsidP="004A40BE">
            <w:pPr>
              <w:pStyle w:val="TAC"/>
            </w:pPr>
            <w:r>
              <w:t>X</w:t>
            </w:r>
          </w:p>
        </w:tc>
        <w:tc>
          <w:tcPr>
            <w:tcW w:w="0" w:type="auto"/>
          </w:tcPr>
          <w:p w14:paraId="21EF2A45" w14:textId="0CA56795" w:rsidR="004260A5" w:rsidRDefault="004260A5" w:rsidP="004A40BE">
            <w:pPr>
              <w:pStyle w:val="TAC"/>
            </w:pPr>
          </w:p>
        </w:tc>
        <w:tc>
          <w:tcPr>
            <w:tcW w:w="0" w:type="auto"/>
          </w:tcPr>
          <w:p w14:paraId="6F356497" w14:textId="37BF0C8B" w:rsidR="004260A5" w:rsidRDefault="004260A5" w:rsidP="004A40BE">
            <w:pPr>
              <w:pStyle w:val="TAC"/>
            </w:pPr>
          </w:p>
        </w:tc>
        <w:tc>
          <w:tcPr>
            <w:tcW w:w="0" w:type="auto"/>
          </w:tcPr>
          <w:p w14:paraId="6E60F8A7" w14:textId="77777777" w:rsidR="004260A5" w:rsidRDefault="008014DE" w:rsidP="004A40BE">
            <w:pPr>
              <w:pStyle w:val="TAC"/>
            </w:pPr>
            <w:r>
              <w:t>X</w:t>
            </w:r>
          </w:p>
        </w:tc>
      </w:tr>
      <w:tr w:rsidR="004260A5" w14:paraId="07942AA7" w14:textId="77777777" w:rsidTr="004A40BE">
        <w:trPr>
          <w:jc w:val="center"/>
        </w:trPr>
        <w:tc>
          <w:tcPr>
            <w:tcW w:w="0" w:type="auto"/>
            <w:tcBorders>
              <w:right w:val="single" w:sz="12" w:space="0" w:color="auto"/>
            </w:tcBorders>
          </w:tcPr>
          <w:p w14:paraId="6348C359" w14:textId="77777777" w:rsidR="004260A5" w:rsidRDefault="004260A5" w:rsidP="004A40BE">
            <w:pPr>
              <w:pStyle w:val="TAL"/>
              <w:keepNext w:val="0"/>
              <w:ind w:right="-99"/>
              <w:rPr>
                <w:b/>
              </w:rPr>
            </w:pPr>
            <w:r>
              <w:rPr>
                <w:b/>
              </w:rPr>
              <w:t>Don't know</w:t>
            </w:r>
          </w:p>
        </w:tc>
        <w:tc>
          <w:tcPr>
            <w:tcW w:w="0" w:type="auto"/>
            <w:tcBorders>
              <w:left w:val="nil"/>
            </w:tcBorders>
          </w:tcPr>
          <w:p w14:paraId="797B1062" w14:textId="77777777" w:rsidR="004260A5" w:rsidRDefault="004260A5" w:rsidP="004A40BE">
            <w:pPr>
              <w:pStyle w:val="TAC"/>
            </w:pPr>
          </w:p>
        </w:tc>
        <w:tc>
          <w:tcPr>
            <w:tcW w:w="0" w:type="auto"/>
          </w:tcPr>
          <w:p w14:paraId="013084C1" w14:textId="77777777" w:rsidR="004260A5" w:rsidRDefault="004260A5" w:rsidP="004A40BE">
            <w:pPr>
              <w:pStyle w:val="TAC"/>
            </w:pPr>
          </w:p>
        </w:tc>
        <w:tc>
          <w:tcPr>
            <w:tcW w:w="0" w:type="auto"/>
          </w:tcPr>
          <w:p w14:paraId="3D618B0C" w14:textId="77777777" w:rsidR="004260A5" w:rsidRDefault="004260A5" w:rsidP="004A40BE">
            <w:pPr>
              <w:pStyle w:val="TAC"/>
            </w:pPr>
          </w:p>
        </w:tc>
        <w:tc>
          <w:tcPr>
            <w:tcW w:w="0" w:type="auto"/>
          </w:tcPr>
          <w:p w14:paraId="62202845" w14:textId="77777777" w:rsidR="004260A5" w:rsidRDefault="004260A5" w:rsidP="004A40BE">
            <w:pPr>
              <w:pStyle w:val="TAC"/>
            </w:pPr>
          </w:p>
        </w:tc>
        <w:tc>
          <w:tcPr>
            <w:tcW w:w="0" w:type="auto"/>
          </w:tcPr>
          <w:p w14:paraId="06B5CD5D" w14:textId="77777777" w:rsidR="004260A5" w:rsidRDefault="004260A5" w:rsidP="004A40BE">
            <w:pPr>
              <w:pStyle w:val="TAC"/>
            </w:pPr>
          </w:p>
        </w:tc>
      </w:tr>
    </w:tbl>
    <w:p w14:paraId="5A34EF2E" w14:textId="77777777" w:rsidR="008A76FD" w:rsidRDefault="008A76FD" w:rsidP="001C5C86">
      <w:pPr>
        <w:ind w:right="-99"/>
        <w:rPr>
          <w:b/>
        </w:rPr>
      </w:pPr>
    </w:p>
    <w:p w14:paraId="3BC89F7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9B47D8" w14:textId="77777777" w:rsidR="00DA74F3" w:rsidRDefault="00F921F1" w:rsidP="00BA3A53">
      <w:pPr>
        <w:pStyle w:val="Heading3"/>
      </w:pPr>
      <w:r>
        <w:t>2.</w:t>
      </w:r>
      <w:r w:rsidR="00765028">
        <w:t>1</w:t>
      </w:r>
      <w:r>
        <w:tab/>
        <w:t>Primary classification</w:t>
      </w:r>
    </w:p>
    <w:p w14:paraId="521FDD3E"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610DD23" w14:textId="77777777" w:rsidTr="006B4280">
        <w:tc>
          <w:tcPr>
            <w:tcW w:w="675" w:type="dxa"/>
          </w:tcPr>
          <w:p w14:paraId="2B778112" w14:textId="77777777" w:rsidR="004876B9" w:rsidRDefault="001C3C23" w:rsidP="00A10539">
            <w:pPr>
              <w:pStyle w:val="TAC"/>
            </w:pPr>
            <w:r>
              <w:t>X</w:t>
            </w:r>
          </w:p>
        </w:tc>
        <w:tc>
          <w:tcPr>
            <w:tcW w:w="2694" w:type="dxa"/>
            <w:shd w:val="clear" w:color="auto" w:fill="E0E0E0"/>
          </w:tcPr>
          <w:p w14:paraId="229F587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2813C80" w14:textId="77777777" w:rsidTr="004260A5">
        <w:tc>
          <w:tcPr>
            <w:tcW w:w="675" w:type="dxa"/>
          </w:tcPr>
          <w:p w14:paraId="60006BBE" w14:textId="77777777" w:rsidR="004876B9" w:rsidRDefault="004876B9" w:rsidP="00A10539">
            <w:pPr>
              <w:pStyle w:val="TAC"/>
            </w:pPr>
          </w:p>
        </w:tc>
        <w:tc>
          <w:tcPr>
            <w:tcW w:w="2694" w:type="dxa"/>
            <w:shd w:val="clear" w:color="auto" w:fill="E0E0E0"/>
            <w:tcMar>
              <w:left w:w="227" w:type="dxa"/>
            </w:tcMar>
          </w:tcPr>
          <w:p w14:paraId="0B3244AC" w14:textId="77777777" w:rsidR="004876B9" w:rsidRDefault="004876B9" w:rsidP="004260A5">
            <w:pPr>
              <w:pStyle w:val="TAH"/>
              <w:ind w:right="-99"/>
              <w:jc w:val="left"/>
            </w:pPr>
            <w:r>
              <w:t>Building Block</w:t>
            </w:r>
          </w:p>
        </w:tc>
      </w:tr>
      <w:tr w:rsidR="004876B9" w14:paraId="583218BE" w14:textId="77777777" w:rsidTr="004260A5">
        <w:tc>
          <w:tcPr>
            <w:tcW w:w="675" w:type="dxa"/>
          </w:tcPr>
          <w:p w14:paraId="52FAAEF3" w14:textId="77777777" w:rsidR="004876B9" w:rsidRDefault="004876B9" w:rsidP="00A10539">
            <w:pPr>
              <w:pStyle w:val="TAC"/>
            </w:pPr>
          </w:p>
        </w:tc>
        <w:tc>
          <w:tcPr>
            <w:tcW w:w="2694" w:type="dxa"/>
            <w:shd w:val="clear" w:color="auto" w:fill="E0E0E0"/>
            <w:tcMar>
              <w:left w:w="397" w:type="dxa"/>
            </w:tcMar>
          </w:tcPr>
          <w:p w14:paraId="76167FCF" w14:textId="77777777" w:rsidR="004876B9" w:rsidRPr="006E0F19" w:rsidRDefault="004876B9" w:rsidP="004260A5">
            <w:pPr>
              <w:pStyle w:val="TAH"/>
              <w:ind w:right="-99"/>
              <w:jc w:val="left"/>
              <w:rPr>
                <w:b w:val="0"/>
                <w:i/>
              </w:rPr>
            </w:pPr>
            <w:r w:rsidRPr="006E0F19">
              <w:rPr>
                <w:b w:val="0"/>
                <w:i/>
                <w:sz w:val="16"/>
              </w:rPr>
              <w:t>Work Task</w:t>
            </w:r>
          </w:p>
        </w:tc>
      </w:tr>
      <w:tr w:rsidR="00BF7C9D" w14:paraId="0ADCD705" w14:textId="77777777" w:rsidTr="001759A7">
        <w:tc>
          <w:tcPr>
            <w:tcW w:w="675" w:type="dxa"/>
          </w:tcPr>
          <w:p w14:paraId="14EC0446" w14:textId="77777777" w:rsidR="00BF7C9D" w:rsidRDefault="00BF7C9D" w:rsidP="001759A7">
            <w:pPr>
              <w:pStyle w:val="TAC"/>
            </w:pPr>
          </w:p>
        </w:tc>
        <w:tc>
          <w:tcPr>
            <w:tcW w:w="2694" w:type="dxa"/>
            <w:shd w:val="clear" w:color="auto" w:fill="E0E0E0"/>
          </w:tcPr>
          <w:p w14:paraId="3D6C9D57" w14:textId="77777777" w:rsidR="00BF7C9D" w:rsidRDefault="00BF7C9D" w:rsidP="001759A7">
            <w:pPr>
              <w:pStyle w:val="TAH"/>
              <w:ind w:right="-99"/>
              <w:jc w:val="left"/>
            </w:pPr>
            <w:r w:rsidRPr="00BF7C9D">
              <w:rPr>
                <w:color w:val="4F81BD"/>
                <w:sz w:val="20"/>
              </w:rPr>
              <w:t>Study Item</w:t>
            </w:r>
          </w:p>
        </w:tc>
      </w:tr>
    </w:tbl>
    <w:p w14:paraId="55318812" w14:textId="77777777" w:rsidR="004876B9" w:rsidRDefault="004876B9" w:rsidP="001C5C86">
      <w:pPr>
        <w:ind w:right="-99"/>
        <w:rPr>
          <w:b/>
        </w:rPr>
      </w:pPr>
    </w:p>
    <w:p w14:paraId="683E0FA6"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1629A3C" w14:textId="77777777" w:rsidTr="009A6092">
        <w:tc>
          <w:tcPr>
            <w:tcW w:w="10314" w:type="dxa"/>
            <w:gridSpan w:val="4"/>
            <w:shd w:val="clear" w:color="auto" w:fill="E0E0E0"/>
          </w:tcPr>
          <w:p w14:paraId="2FEB4F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77F7243" w14:textId="77777777" w:rsidTr="009A6092">
        <w:tc>
          <w:tcPr>
            <w:tcW w:w="1101" w:type="dxa"/>
            <w:shd w:val="clear" w:color="auto" w:fill="E0E0E0"/>
          </w:tcPr>
          <w:p w14:paraId="6EC3D34D" w14:textId="77777777" w:rsidR="008835FC" w:rsidDel="00C02DF6" w:rsidRDefault="008835FC" w:rsidP="001C5C86">
            <w:pPr>
              <w:pStyle w:val="TAH"/>
              <w:ind w:right="-99"/>
              <w:jc w:val="left"/>
            </w:pPr>
            <w:r>
              <w:t>Acronym</w:t>
            </w:r>
          </w:p>
        </w:tc>
        <w:tc>
          <w:tcPr>
            <w:tcW w:w="1101" w:type="dxa"/>
            <w:shd w:val="clear" w:color="auto" w:fill="E0E0E0"/>
          </w:tcPr>
          <w:p w14:paraId="698E1334" w14:textId="77777777" w:rsidR="008835FC" w:rsidDel="00C02DF6" w:rsidRDefault="008835FC" w:rsidP="001C5C86">
            <w:pPr>
              <w:pStyle w:val="TAH"/>
              <w:ind w:right="-99"/>
              <w:jc w:val="left"/>
            </w:pPr>
            <w:r>
              <w:t>Working Group</w:t>
            </w:r>
          </w:p>
        </w:tc>
        <w:tc>
          <w:tcPr>
            <w:tcW w:w="1101" w:type="dxa"/>
            <w:shd w:val="clear" w:color="auto" w:fill="E0E0E0"/>
          </w:tcPr>
          <w:p w14:paraId="0A8390D4" w14:textId="77777777" w:rsidR="008835FC" w:rsidRDefault="008835FC" w:rsidP="001C5C86">
            <w:pPr>
              <w:pStyle w:val="TAH"/>
              <w:ind w:right="-99"/>
              <w:jc w:val="left"/>
            </w:pPr>
            <w:r>
              <w:t>Unique ID</w:t>
            </w:r>
          </w:p>
        </w:tc>
        <w:tc>
          <w:tcPr>
            <w:tcW w:w="7011" w:type="dxa"/>
            <w:shd w:val="clear" w:color="auto" w:fill="E0E0E0"/>
          </w:tcPr>
          <w:p w14:paraId="7457CDCF" w14:textId="77777777" w:rsidR="008835FC" w:rsidRDefault="008835FC" w:rsidP="001C5C86">
            <w:pPr>
              <w:pStyle w:val="TAH"/>
              <w:ind w:right="-99"/>
              <w:jc w:val="left"/>
            </w:pPr>
            <w:r>
              <w:t>Title (as in 3GPP Work Plan)</w:t>
            </w:r>
          </w:p>
        </w:tc>
      </w:tr>
      <w:tr w:rsidR="008835FC" w14:paraId="16241EE3" w14:textId="77777777" w:rsidTr="009A6092">
        <w:tc>
          <w:tcPr>
            <w:tcW w:w="1101" w:type="dxa"/>
          </w:tcPr>
          <w:p w14:paraId="1F4F5C1E" w14:textId="77777777" w:rsidR="008835FC" w:rsidRDefault="008835FC" w:rsidP="00A10539">
            <w:pPr>
              <w:pStyle w:val="TAL"/>
            </w:pPr>
          </w:p>
        </w:tc>
        <w:tc>
          <w:tcPr>
            <w:tcW w:w="1101" w:type="dxa"/>
          </w:tcPr>
          <w:p w14:paraId="428DB454" w14:textId="77777777" w:rsidR="008835FC" w:rsidRDefault="008835FC" w:rsidP="00A10539">
            <w:pPr>
              <w:pStyle w:val="TAL"/>
            </w:pPr>
          </w:p>
        </w:tc>
        <w:tc>
          <w:tcPr>
            <w:tcW w:w="1101" w:type="dxa"/>
          </w:tcPr>
          <w:p w14:paraId="514BD4A7" w14:textId="77777777" w:rsidR="008835FC" w:rsidRDefault="008835FC" w:rsidP="00A10539">
            <w:pPr>
              <w:pStyle w:val="TAL"/>
            </w:pPr>
          </w:p>
        </w:tc>
        <w:tc>
          <w:tcPr>
            <w:tcW w:w="7011" w:type="dxa"/>
          </w:tcPr>
          <w:p w14:paraId="6529F836" w14:textId="77777777" w:rsidR="008835FC" w:rsidRPr="00251D80" w:rsidRDefault="008835FC" w:rsidP="00982CD6">
            <w:pPr>
              <w:pStyle w:val="tah0"/>
            </w:pPr>
          </w:p>
        </w:tc>
      </w:tr>
    </w:tbl>
    <w:p w14:paraId="02C1BA31" w14:textId="77777777" w:rsidR="004876B9" w:rsidRDefault="004876B9" w:rsidP="001C5C86">
      <w:pPr>
        <w:ind w:right="-99"/>
        <w:rPr>
          <w:b/>
        </w:rPr>
      </w:pPr>
    </w:p>
    <w:p w14:paraId="5D10A77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C5ECCC0" w14:textId="77777777" w:rsidTr="00171925">
        <w:tc>
          <w:tcPr>
            <w:tcW w:w="10314" w:type="dxa"/>
            <w:gridSpan w:val="3"/>
            <w:shd w:val="clear" w:color="auto" w:fill="E0E0E0"/>
          </w:tcPr>
          <w:p w14:paraId="62F56CE1" w14:textId="77777777" w:rsidR="008835FC" w:rsidRDefault="008835FC" w:rsidP="001C5C86">
            <w:pPr>
              <w:pStyle w:val="TAH"/>
              <w:ind w:right="-99"/>
              <w:jc w:val="left"/>
            </w:pPr>
            <w:r w:rsidRPr="00E92452">
              <w:t>Other related Work Items</w:t>
            </w:r>
            <w:r>
              <w:t xml:space="preserve"> (if any)</w:t>
            </w:r>
          </w:p>
        </w:tc>
      </w:tr>
      <w:tr w:rsidR="008835FC" w14:paraId="504DD95C" w14:textId="77777777" w:rsidTr="00171925">
        <w:tc>
          <w:tcPr>
            <w:tcW w:w="1101" w:type="dxa"/>
            <w:shd w:val="clear" w:color="auto" w:fill="E0E0E0"/>
          </w:tcPr>
          <w:p w14:paraId="5BE1D9DC" w14:textId="77777777" w:rsidR="008835FC" w:rsidRDefault="008835FC" w:rsidP="008835FC">
            <w:pPr>
              <w:pStyle w:val="TAH"/>
              <w:ind w:right="-99"/>
              <w:jc w:val="left"/>
            </w:pPr>
            <w:r>
              <w:t>Unique ID</w:t>
            </w:r>
          </w:p>
        </w:tc>
        <w:tc>
          <w:tcPr>
            <w:tcW w:w="3326" w:type="dxa"/>
            <w:shd w:val="clear" w:color="auto" w:fill="E0E0E0"/>
          </w:tcPr>
          <w:p w14:paraId="026FAD5C" w14:textId="77777777" w:rsidR="008835FC" w:rsidRDefault="008835FC" w:rsidP="008835FC">
            <w:pPr>
              <w:pStyle w:val="TAH"/>
              <w:ind w:right="-99"/>
              <w:jc w:val="left"/>
            </w:pPr>
            <w:r>
              <w:t>Title</w:t>
            </w:r>
          </w:p>
        </w:tc>
        <w:tc>
          <w:tcPr>
            <w:tcW w:w="5887" w:type="dxa"/>
            <w:shd w:val="clear" w:color="auto" w:fill="E0E0E0"/>
          </w:tcPr>
          <w:p w14:paraId="115A4D22" w14:textId="77777777" w:rsidR="008835FC" w:rsidRDefault="008835FC" w:rsidP="008835FC">
            <w:pPr>
              <w:pStyle w:val="TAH"/>
              <w:ind w:right="-99"/>
              <w:jc w:val="left"/>
            </w:pPr>
            <w:r>
              <w:t>Nature of relationship</w:t>
            </w:r>
          </w:p>
        </w:tc>
      </w:tr>
      <w:tr w:rsidR="008835FC" w14:paraId="6B2DFD21" w14:textId="77777777" w:rsidTr="00171925">
        <w:tc>
          <w:tcPr>
            <w:tcW w:w="1101" w:type="dxa"/>
          </w:tcPr>
          <w:p w14:paraId="55987E41" w14:textId="77777777" w:rsidR="008835FC" w:rsidRDefault="008835FC" w:rsidP="008835FC">
            <w:pPr>
              <w:pStyle w:val="TAL"/>
            </w:pPr>
          </w:p>
        </w:tc>
        <w:tc>
          <w:tcPr>
            <w:tcW w:w="3326" w:type="dxa"/>
          </w:tcPr>
          <w:p w14:paraId="563069AA" w14:textId="77777777" w:rsidR="008835FC" w:rsidRDefault="008835FC" w:rsidP="008835FC">
            <w:pPr>
              <w:pStyle w:val="TAL"/>
            </w:pPr>
          </w:p>
        </w:tc>
        <w:tc>
          <w:tcPr>
            <w:tcW w:w="5887" w:type="dxa"/>
          </w:tcPr>
          <w:p w14:paraId="1A5287BC" w14:textId="77777777" w:rsidR="008835FC" w:rsidRPr="00251D80" w:rsidRDefault="008835FC" w:rsidP="008835FC">
            <w:pPr>
              <w:pStyle w:val="tah0"/>
            </w:pPr>
            <w:r w:rsidRPr="00251D80">
              <w:rPr>
                <w:i/>
                <w:sz w:val="20"/>
              </w:rPr>
              <w:t xml:space="preserve">{optional free text} </w:t>
            </w:r>
          </w:p>
        </w:tc>
      </w:tr>
    </w:tbl>
    <w:p w14:paraId="5E54BFEA"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453679F" w14:textId="4AFD04FC" w:rsidR="008A76FD" w:rsidRDefault="008A76FD" w:rsidP="001C5C86">
      <w:pPr>
        <w:pStyle w:val="Heading2"/>
      </w:pPr>
      <w:r>
        <w:lastRenderedPageBreak/>
        <w:t>3</w:t>
      </w:r>
      <w:r>
        <w:tab/>
        <w:t>Justification</w:t>
      </w:r>
    </w:p>
    <w:p w14:paraId="5A74AC8E" w14:textId="77777777" w:rsidR="00993899" w:rsidRDefault="00993899" w:rsidP="00993899">
      <w:r>
        <w:t xml:space="preserve">Per Current 3GPP specifications, </w:t>
      </w:r>
    </w:p>
    <w:p w14:paraId="490CA990" w14:textId="77777777" w:rsidR="00993899" w:rsidRPr="00173876" w:rsidRDefault="00993899" w:rsidP="00993899">
      <w:pPr>
        <w:pStyle w:val="ListParagraph"/>
        <w:numPr>
          <w:ilvl w:val="0"/>
          <w:numId w:val="9"/>
        </w:numPr>
        <w:rPr>
          <w:color w:val="000000"/>
        </w:rPr>
      </w:pPr>
      <w:r>
        <w:t>the AMF receives from the 5G AN (in N3GPP case: N3IWF / TNGF / W-AGF) information on the slices (S-NSSAI) supported by the 5G AN TA(s). This is done as part of NG set up request (38.413)</w:t>
      </w:r>
    </w:p>
    <w:tbl>
      <w:tblPr>
        <w:tblW w:w="6883" w:type="dxa"/>
        <w:tblInd w:w="108" w:type="dxa"/>
        <w:tblLayout w:type="fixed"/>
        <w:tblCellMar>
          <w:left w:w="0" w:type="dxa"/>
          <w:right w:w="0" w:type="dxa"/>
        </w:tblCellMar>
        <w:tblLook w:val="04A0" w:firstRow="1" w:lastRow="0" w:firstColumn="1" w:lastColumn="0" w:noHBand="0" w:noVBand="1"/>
      </w:tblPr>
      <w:tblGrid>
        <w:gridCol w:w="1484"/>
        <w:gridCol w:w="784"/>
        <w:gridCol w:w="783"/>
        <w:gridCol w:w="1063"/>
        <w:gridCol w:w="1203"/>
        <w:gridCol w:w="783"/>
        <w:gridCol w:w="783"/>
      </w:tblGrid>
      <w:tr w:rsidR="00993899" w14:paraId="22464FEB" w14:textId="77777777" w:rsidTr="00B37624">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D1DB53" w14:textId="77777777" w:rsidR="00993899" w:rsidRDefault="00993899" w:rsidP="00B37624">
            <w:pPr>
              <w:pStyle w:val="TAL"/>
              <w:ind w:left="345"/>
              <w:rPr>
                <w:color w:val="000000"/>
              </w:rPr>
            </w:pPr>
            <w:r>
              <w:t>&gt;&gt;&gt;&gt;TAI Slice Support List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D7A2BE" w14:textId="77777777" w:rsidR="00993899" w:rsidRDefault="00993899" w:rsidP="00B37624">
            <w:pPr>
              <w:pStyle w:val="TAL"/>
            </w:pPr>
            <w:r>
              <w:t>M</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8B3795" w14:textId="77777777" w:rsidR="00993899" w:rsidRDefault="00993899" w:rsidP="00B37624">
            <w:pPr>
              <w:pStyle w:val="TAL"/>
            </w:pP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FF977" w14:textId="77777777" w:rsidR="00993899" w:rsidRDefault="00993899" w:rsidP="00B37624">
            <w:pPr>
              <w:pStyle w:val="TAL"/>
            </w:pPr>
            <w:r>
              <w:t>Slice Support List</w:t>
            </w:r>
          </w:p>
          <w:p w14:paraId="3F7215C2" w14:textId="77777777" w:rsidR="00993899" w:rsidRDefault="00993899" w:rsidP="00B37624">
            <w:pPr>
              <w:pStyle w:val="TAL"/>
            </w:pPr>
            <w:r>
              <w:t>9.3.1.17</w:t>
            </w:r>
          </w:p>
        </w:tc>
        <w:tc>
          <w:tcPr>
            <w:tcW w:w="17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B990EA" w14:textId="77777777" w:rsidR="00993899" w:rsidRDefault="00993899" w:rsidP="00B37624">
            <w:pPr>
              <w:pStyle w:val="TAL"/>
            </w:pPr>
            <w:r>
              <w:rPr>
                <w:b/>
                <w:bCs/>
              </w:rPr>
              <w:t>Supported S-NSSAIs per TA</w:t>
            </w:r>
            <w: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F927E3" w14:textId="77777777" w:rsidR="00993899" w:rsidRDefault="00993899" w:rsidP="00B37624">
            <w:pPr>
              <w:pStyle w:val="TAL"/>
              <w:jc w:val="center"/>
            </w:pPr>
            <w: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7C2939" w14:textId="77777777" w:rsidR="00993899" w:rsidRDefault="00993899" w:rsidP="00B37624">
            <w:pPr>
              <w:pStyle w:val="TAL"/>
              <w:jc w:val="center"/>
            </w:pPr>
          </w:p>
        </w:tc>
      </w:tr>
    </w:tbl>
    <w:p w14:paraId="7E74A689" w14:textId="77777777" w:rsidR="00993899" w:rsidRDefault="00993899" w:rsidP="00993899">
      <w:pPr>
        <w:rPr>
          <w:rFonts w:ascii="Calibri" w:eastAsiaTheme="minorHAnsi" w:hAnsi="Calibri" w:cs="Calibri"/>
          <w:sz w:val="22"/>
          <w:szCs w:val="22"/>
        </w:rPr>
      </w:pPr>
    </w:p>
    <w:p w14:paraId="5C25D080" w14:textId="77777777" w:rsidR="00993899" w:rsidRPr="00173876" w:rsidRDefault="00993899" w:rsidP="00993899">
      <w:pPr>
        <w:pStyle w:val="ListParagraph"/>
        <w:numPr>
          <w:ilvl w:val="0"/>
          <w:numId w:val="9"/>
        </w:numPr>
        <w:rPr>
          <w:b/>
        </w:rPr>
      </w:pPr>
      <w:r w:rsidRPr="00173876">
        <w:rPr>
          <w:b/>
        </w:rPr>
        <w:t>all the 5G AN (N3IWF / TNGF / W-AGF) correspond to the same unique TA</w:t>
      </w:r>
    </w:p>
    <w:p w14:paraId="31BCACB9" w14:textId="1DE6B69F" w:rsidR="00993899" w:rsidRDefault="00993899" w:rsidP="00993899">
      <w:pPr>
        <w:rPr>
          <w:color w:val="000000"/>
          <w:lang w:eastAsia="ja-JP"/>
        </w:rPr>
      </w:pPr>
      <w:r>
        <w:t xml:space="preserve">This mean that </w:t>
      </w:r>
      <w:r>
        <w:rPr>
          <w:b/>
          <w:bCs/>
        </w:rPr>
        <w:t xml:space="preserve">support of slices has to be homogeneous between </w:t>
      </w:r>
      <w:r w:rsidR="008D0201">
        <w:rPr>
          <w:b/>
          <w:bCs/>
        </w:rPr>
        <w:t>(Un)trusted Non 3GPP access (N3IWF/</w:t>
      </w:r>
      <w:proofErr w:type="gramStart"/>
      <w:r w:rsidR="008D0201">
        <w:rPr>
          <w:b/>
          <w:bCs/>
        </w:rPr>
        <w:t xml:space="preserve">TNGF) </w:t>
      </w:r>
      <w:r>
        <w:rPr>
          <w:b/>
          <w:bCs/>
        </w:rPr>
        <w:t xml:space="preserve"> and</w:t>
      </w:r>
      <w:proofErr w:type="gramEnd"/>
      <w:r>
        <w:rPr>
          <w:b/>
          <w:bCs/>
        </w:rPr>
        <w:t xml:space="preserve"> wireline access</w:t>
      </w:r>
      <w:r>
        <w:t xml:space="preserve"> (W-AGF) as well as between different </w:t>
      </w:r>
      <w:r>
        <w:rPr>
          <w:b/>
          <w:bCs/>
        </w:rPr>
        <w:t>wireline</w:t>
      </w:r>
      <w:r>
        <w:t xml:space="preserve"> AN of a PLMN;</w:t>
      </w:r>
    </w:p>
    <w:p w14:paraId="67B51009" w14:textId="4CC6D49A" w:rsidR="00993899" w:rsidRPr="008D0201" w:rsidRDefault="008D0201" w:rsidP="00993899">
      <w:r w:rsidRPr="008D0201">
        <w:rPr>
          <w:noProof/>
        </w:rPr>
        <w:t>Requiring the s</w:t>
      </w:r>
      <w:proofErr w:type="spellStart"/>
      <w:r w:rsidRPr="008D0201">
        <w:t>upport</w:t>
      </w:r>
      <w:proofErr w:type="spellEnd"/>
      <w:r w:rsidRPr="008D0201">
        <w:t xml:space="preserve"> of slices to be homogeneous between (Un)trusted Non 3GPP access (N3IWF/TNGF) and wireline access (W-AGF)</w:t>
      </w:r>
      <w:r w:rsidR="00993899" w:rsidRPr="008D0201">
        <w:rPr>
          <w:noProof/>
        </w:rPr>
        <w:t xml:space="preserve"> looks like an un-necessary restriction</w:t>
      </w:r>
      <w:r>
        <w:rPr>
          <w:noProof/>
        </w:rPr>
        <w:t>.</w:t>
      </w:r>
    </w:p>
    <w:p w14:paraId="158C0718" w14:textId="77777777" w:rsidR="008A76FD" w:rsidRDefault="008A76FD" w:rsidP="001C5C86">
      <w:pPr>
        <w:pStyle w:val="Heading2"/>
      </w:pPr>
      <w:r>
        <w:t>4</w:t>
      </w:r>
      <w:r>
        <w:tab/>
        <w:t>Objective</w:t>
      </w:r>
    </w:p>
    <w:p w14:paraId="65B287D2" w14:textId="5E812CE5" w:rsidR="00993899" w:rsidRDefault="008B78E8" w:rsidP="00993899">
      <w:pPr>
        <w:pStyle w:val="CRCoverPage"/>
        <w:spacing w:after="0"/>
        <w:rPr>
          <w:noProof/>
        </w:rPr>
      </w:pPr>
      <w:r>
        <w:t>The objectives for t</w:t>
      </w:r>
      <w:r w:rsidR="001E7868" w:rsidRPr="00496A41">
        <w:t xml:space="preserve">his work item </w:t>
      </w:r>
      <w:r w:rsidR="00993899">
        <w:t xml:space="preserve">is to specify the </w:t>
      </w:r>
      <w:r w:rsidR="00993899">
        <w:rPr>
          <w:noProof/>
        </w:rPr>
        <w:t xml:space="preserve">support of the possibility for operators to allocate a TAI per non 3GPP access gateway (e.g. </w:t>
      </w:r>
      <w:r w:rsidR="007841DF">
        <w:rPr>
          <w:noProof/>
        </w:rPr>
        <w:t>N3IWF / TNGF / W-AGF</w:t>
      </w:r>
      <w:r w:rsidR="00993899">
        <w:rPr>
          <w:noProof/>
        </w:rPr>
        <w:t>) : each non 3GPP access gateway is locally configured with its own TAI whose value is provided (as in case of 3GPP access) to AMF over N2 in NG SET UP message and as part of UE location in N2 INITIAL UE message.</w:t>
      </w:r>
    </w:p>
    <w:p w14:paraId="0D115DBB" w14:textId="3170A75A" w:rsidR="00993899" w:rsidRDefault="00993899" w:rsidP="00993899">
      <w:pPr>
        <w:pStyle w:val="CRCoverPage"/>
        <w:spacing w:after="0"/>
        <w:rPr>
          <w:noProof/>
        </w:rPr>
      </w:pPr>
      <w:r>
        <w:rPr>
          <w:noProof/>
        </w:rPr>
        <w:t>Different  non 3GPP access gateways (e.g. different N3IWF / TNGF / W-AGF) can thus advertise different TAI values.</w:t>
      </w:r>
    </w:p>
    <w:p w14:paraId="0E145A85" w14:textId="77777777" w:rsidR="008D0201" w:rsidRPr="00EF672C" w:rsidRDefault="005B6D81" w:rsidP="00993899">
      <w:pPr>
        <w:pStyle w:val="CRCoverPage"/>
        <w:spacing w:after="0"/>
        <w:rPr>
          <w:noProof/>
        </w:rPr>
      </w:pPr>
      <w:r w:rsidRPr="00EF672C">
        <w:rPr>
          <w:noProof/>
        </w:rPr>
        <w:t xml:space="preserve">No protocol impact </w:t>
      </w:r>
      <w:r w:rsidR="008D0201" w:rsidRPr="00EF672C">
        <w:rPr>
          <w:noProof/>
        </w:rPr>
        <w:t xml:space="preserve">is expected. </w:t>
      </w:r>
    </w:p>
    <w:p w14:paraId="49D0FB64" w14:textId="02D7062B" w:rsidR="005B6D81" w:rsidRDefault="008D0201" w:rsidP="00993899">
      <w:pPr>
        <w:pStyle w:val="CRCoverPage"/>
        <w:spacing w:after="0"/>
        <w:rPr>
          <w:noProof/>
        </w:rPr>
      </w:pPr>
      <w:r>
        <w:rPr>
          <w:noProof/>
          <w:highlight w:val="yellow"/>
        </w:rPr>
        <w:t xml:space="preserve">Expected load is </w:t>
      </w:r>
      <w:r w:rsidR="005B6D81" w:rsidRPr="005B6D81">
        <w:rPr>
          <w:noProof/>
          <w:highlight w:val="yellow"/>
        </w:rPr>
        <w:t>0,5 TU</w:t>
      </w:r>
    </w:p>
    <w:p w14:paraId="622C669B" w14:textId="4859CF7A" w:rsidR="000A6D52" w:rsidRPr="00F776D5" w:rsidRDefault="000A6D52" w:rsidP="00993899">
      <w:pPr>
        <w:pStyle w:val="B2"/>
        <w:ind w:left="0" w:firstLine="0"/>
        <w:rPr>
          <w:lang w:val="en-US" w:eastAsia="ja-JP"/>
        </w:rPr>
      </w:pPr>
    </w:p>
    <w:p w14:paraId="1035C332"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AE276BF" w14:textId="77777777" w:rsidTr="009B493F">
        <w:tc>
          <w:tcPr>
            <w:tcW w:w="9413" w:type="dxa"/>
            <w:gridSpan w:val="6"/>
            <w:shd w:val="clear" w:color="auto" w:fill="D9D9D9"/>
            <w:tcMar>
              <w:left w:w="57" w:type="dxa"/>
              <w:right w:w="57" w:type="dxa"/>
            </w:tcMar>
            <w:vAlign w:val="center"/>
          </w:tcPr>
          <w:p w14:paraId="798E15A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3D3A443" w14:textId="77777777" w:rsidTr="00072A56">
        <w:tc>
          <w:tcPr>
            <w:tcW w:w="1617" w:type="dxa"/>
            <w:shd w:val="clear" w:color="auto" w:fill="D9D9D9"/>
            <w:tcMar>
              <w:left w:w="57" w:type="dxa"/>
              <w:right w:w="57" w:type="dxa"/>
            </w:tcMar>
            <w:vAlign w:val="center"/>
          </w:tcPr>
          <w:p w14:paraId="3CF262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BE0A16"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A95BAC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2BD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705BB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1E907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525654BA" w14:textId="77777777" w:rsidTr="00072A56">
        <w:tc>
          <w:tcPr>
            <w:tcW w:w="1617" w:type="dxa"/>
          </w:tcPr>
          <w:p w14:paraId="0951515F" w14:textId="77777777" w:rsidR="00FF3F0C" w:rsidRPr="00FF3F0C" w:rsidRDefault="00FF3F0C" w:rsidP="008B519F">
            <w:pPr>
              <w:spacing w:after="0"/>
              <w:rPr>
                <w:i/>
              </w:rPr>
            </w:pPr>
          </w:p>
        </w:tc>
        <w:tc>
          <w:tcPr>
            <w:tcW w:w="1134" w:type="dxa"/>
          </w:tcPr>
          <w:p w14:paraId="0FAB5160" w14:textId="77777777" w:rsidR="00BB5EBF" w:rsidRPr="00251D80" w:rsidRDefault="00BB5EBF" w:rsidP="00BB5EBF">
            <w:pPr>
              <w:spacing w:after="0"/>
              <w:rPr>
                <w:i/>
              </w:rPr>
            </w:pPr>
          </w:p>
        </w:tc>
        <w:tc>
          <w:tcPr>
            <w:tcW w:w="2409" w:type="dxa"/>
          </w:tcPr>
          <w:p w14:paraId="3A5D9BA1" w14:textId="77777777" w:rsidR="00FF3F0C" w:rsidRPr="00251D80" w:rsidRDefault="00FF3F0C" w:rsidP="00CF6810">
            <w:pPr>
              <w:spacing w:after="0"/>
              <w:rPr>
                <w:i/>
              </w:rPr>
            </w:pPr>
          </w:p>
        </w:tc>
        <w:tc>
          <w:tcPr>
            <w:tcW w:w="993" w:type="dxa"/>
          </w:tcPr>
          <w:p w14:paraId="34283B77" w14:textId="77777777" w:rsidR="00FF3F0C" w:rsidRPr="00251D80" w:rsidRDefault="00FF3F0C" w:rsidP="009B493F">
            <w:pPr>
              <w:spacing w:after="0"/>
              <w:rPr>
                <w:i/>
              </w:rPr>
            </w:pPr>
          </w:p>
        </w:tc>
        <w:tc>
          <w:tcPr>
            <w:tcW w:w="1074" w:type="dxa"/>
          </w:tcPr>
          <w:p w14:paraId="067E251E" w14:textId="77777777" w:rsidR="00FF3F0C" w:rsidRPr="00251D80" w:rsidRDefault="00FF3F0C" w:rsidP="009B493F">
            <w:pPr>
              <w:spacing w:after="0"/>
              <w:rPr>
                <w:i/>
              </w:rPr>
            </w:pPr>
          </w:p>
        </w:tc>
        <w:tc>
          <w:tcPr>
            <w:tcW w:w="2186" w:type="dxa"/>
          </w:tcPr>
          <w:p w14:paraId="30629E0E" w14:textId="77777777" w:rsidR="00FF3F0C" w:rsidRPr="00251D80" w:rsidRDefault="00FF3F0C" w:rsidP="00171925">
            <w:pPr>
              <w:spacing w:after="0"/>
              <w:rPr>
                <w:i/>
              </w:rPr>
            </w:pPr>
          </w:p>
        </w:tc>
      </w:tr>
    </w:tbl>
    <w:p w14:paraId="54FD550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5FB94E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5B32E1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7003894"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F8B268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851B1A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193EE5"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8E87E5" w14:textId="77777777" w:rsidR="009428A9" w:rsidRDefault="009428A9" w:rsidP="00C3799C">
            <w:pPr>
              <w:pStyle w:val="TAL"/>
              <w:ind w:right="-99"/>
              <w:rPr>
                <w:sz w:val="16"/>
                <w:szCs w:val="16"/>
              </w:rPr>
            </w:pPr>
            <w:r>
              <w:rPr>
                <w:sz w:val="16"/>
                <w:szCs w:val="16"/>
              </w:rPr>
              <w:t>Remarks</w:t>
            </w:r>
          </w:p>
        </w:tc>
      </w:tr>
      <w:tr w:rsidR="00993899" w:rsidRPr="00251D80" w14:paraId="411FC2F3"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tcPr>
          <w:p w14:paraId="543479EC" w14:textId="38260406" w:rsidR="00993899" w:rsidRPr="00496A41" w:rsidRDefault="00993899" w:rsidP="00993899">
            <w:pPr>
              <w:spacing w:after="0"/>
            </w:pPr>
            <w:r>
              <w:t>23.501</w:t>
            </w:r>
          </w:p>
        </w:tc>
        <w:tc>
          <w:tcPr>
            <w:tcW w:w="4344" w:type="dxa"/>
            <w:tcBorders>
              <w:top w:val="single" w:sz="4" w:space="0" w:color="auto"/>
              <w:left w:val="single" w:sz="4" w:space="0" w:color="auto"/>
              <w:bottom w:val="single" w:sz="4" w:space="0" w:color="auto"/>
              <w:right w:val="single" w:sz="4" w:space="0" w:color="auto"/>
            </w:tcBorders>
          </w:tcPr>
          <w:p w14:paraId="7C362CCB" w14:textId="0C333739" w:rsidR="00993899" w:rsidRPr="00496A41" w:rsidRDefault="00993899" w:rsidP="00993899">
            <w:pPr>
              <w:spacing w:after="0"/>
            </w:pPr>
            <w:r w:rsidRPr="00AE0D4E">
              <w:rPr>
                <w:noProof/>
              </w:rPr>
              <w:t>Support of different slices over different Non 3GPP access</w:t>
            </w:r>
          </w:p>
        </w:tc>
        <w:tc>
          <w:tcPr>
            <w:tcW w:w="1417" w:type="dxa"/>
            <w:tcBorders>
              <w:top w:val="single" w:sz="4" w:space="0" w:color="auto"/>
              <w:left w:val="single" w:sz="4" w:space="0" w:color="auto"/>
              <w:bottom w:val="single" w:sz="4" w:space="0" w:color="auto"/>
              <w:right w:val="single" w:sz="4" w:space="0" w:color="auto"/>
            </w:tcBorders>
          </w:tcPr>
          <w:p w14:paraId="456174B0" w14:textId="77777777" w:rsidR="00993899" w:rsidRPr="00496A41" w:rsidRDefault="00993899" w:rsidP="00993899">
            <w:pPr>
              <w:spacing w:after="0"/>
            </w:pPr>
            <w:r w:rsidRPr="00496A41">
              <w:t>TSG#88</w:t>
            </w:r>
          </w:p>
        </w:tc>
        <w:tc>
          <w:tcPr>
            <w:tcW w:w="2101" w:type="dxa"/>
            <w:tcBorders>
              <w:top w:val="single" w:sz="4" w:space="0" w:color="auto"/>
              <w:left w:val="single" w:sz="4" w:space="0" w:color="auto"/>
              <w:bottom w:val="single" w:sz="4" w:space="0" w:color="auto"/>
              <w:right w:val="single" w:sz="4" w:space="0" w:color="auto"/>
            </w:tcBorders>
          </w:tcPr>
          <w:p w14:paraId="46C6510A" w14:textId="0A0B1BDF" w:rsidR="00993899" w:rsidRPr="00496A41" w:rsidRDefault="00993899" w:rsidP="00993899">
            <w:pPr>
              <w:spacing w:after="0"/>
            </w:pPr>
          </w:p>
        </w:tc>
      </w:tr>
      <w:tr w:rsidR="00993899" w:rsidRPr="00251D80" w14:paraId="3C440AF2"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tcPr>
          <w:p w14:paraId="50E90EDB" w14:textId="2057C7FE" w:rsidR="00993899" w:rsidRDefault="00993899" w:rsidP="00993899">
            <w:pPr>
              <w:spacing w:after="0"/>
            </w:pPr>
            <w:r>
              <w:t>23.502</w:t>
            </w:r>
          </w:p>
        </w:tc>
        <w:tc>
          <w:tcPr>
            <w:tcW w:w="4344" w:type="dxa"/>
            <w:tcBorders>
              <w:top w:val="single" w:sz="4" w:space="0" w:color="auto"/>
              <w:left w:val="single" w:sz="4" w:space="0" w:color="auto"/>
              <w:bottom w:val="single" w:sz="4" w:space="0" w:color="auto"/>
              <w:right w:val="single" w:sz="4" w:space="0" w:color="auto"/>
            </w:tcBorders>
          </w:tcPr>
          <w:p w14:paraId="17EBD050" w14:textId="23DA4745" w:rsidR="00993899" w:rsidRPr="006D735C" w:rsidRDefault="00993899" w:rsidP="00993899">
            <w:pPr>
              <w:spacing w:after="0"/>
            </w:pPr>
            <w:r w:rsidRPr="00AE0D4E">
              <w:rPr>
                <w:noProof/>
              </w:rPr>
              <w:t>Support of different slices over different Non 3GPP access</w:t>
            </w:r>
          </w:p>
        </w:tc>
        <w:tc>
          <w:tcPr>
            <w:tcW w:w="1417" w:type="dxa"/>
            <w:tcBorders>
              <w:top w:val="single" w:sz="4" w:space="0" w:color="auto"/>
              <w:left w:val="single" w:sz="4" w:space="0" w:color="auto"/>
              <w:bottom w:val="single" w:sz="4" w:space="0" w:color="auto"/>
              <w:right w:val="single" w:sz="4" w:space="0" w:color="auto"/>
            </w:tcBorders>
          </w:tcPr>
          <w:p w14:paraId="4CA33DFD" w14:textId="4A08FC9F" w:rsidR="00993899" w:rsidRPr="00496A41" w:rsidRDefault="00993899" w:rsidP="00993899">
            <w:pPr>
              <w:spacing w:after="0"/>
            </w:pPr>
            <w:r w:rsidRPr="00496A41">
              <w:t>TSG#88</w:t>
            </w:r>
          </w:p>
        </w:tc>
        <w:tc>
          <w:tcPr>
            <w:tcW w:w="2101" w:type="dxa"/>
            <w:tcBorders>
              <w:top w:val="single" w:sz="4" w:space="0" w:color="auto"/>
              <w:left w:val="single" w:sz="4" w:space="0" w:color="auto"/>
              <w:bottom w:val="single" w:sz="4" w:space="0" w:color="auto"/>
              <w:right w:val="single" w:sz="4" w:space="0" w:color="auto"/>
            </w:tcBorders>
          </w:tcPr>
          <w:p w14:paraId="2D8E0434" w14:textId="77777777" w:rsidR="00993899" w:rsidRDefault="00993899" w:rsidP="00993899">
            <w:pPr>
              <w:spacing w:after="0"/>
            </w:pPr>
          </w:p>
        </w:tc>
      </w:tr>
    </w:tbl>
    <w:p w14:paraId="7A86C7B4" w14:textId="77777777" w:rsidR="00C4305E" w:rsidRDefault="00C4305E" w:rsidP="00C4305E"/>
    <w:p w14:paraId="1FA8460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592EA96" w14:textId="1D3B2CC8" w:rsidR="00067741" w:rsidRPr="00BA3374" w:rsidRDefault="00993899" w:rsidP="0033027D">
      <w:pPr>
        <w:ind w:right="-99"/>
      </w:pPr>
      <w:r>
        <w:t>Laurent.thiebaut</w:t>
      </w:r>
      <w:r w:rsidR="003C23E7">
        <w:t>@nokia.com</w:t>
      </w:r>
    </w:p>
    <w:p w14:paraId="403E3BE2" w14:textId="77777777" w:rsidR="008A76FD" w:rsidRDefault="00174617" w:rsidP="00C4305E">
      <w:pPr>
        <w:pStyle w:val="Heading2"/>
        <w:spacing w:before="0"/>
      </w:pPr>
      <w:r>
        <w:t>7</w:t>
      </w:r>
      <w:r w:rsidR="009870A7">
        <w:tab/>
      </w:r>
      <w:r w:rsidR="008A76FD">
        <w:t>Work item leadership</w:t>
      </w:r>
    </w:p>
    <w:p w14:paraId="2E8C1A34" w14:textId="3C5CC713" w:rsidR="006E1FDA" w:rsidRPr="00BA3374" w:rsidRDefault="006D735C" w:rsidP="00BA3374">
      <w:pPr>
        <w:ind w:right="-99"/>
      </w:pPr>
      <w:r>
        <w:t>SA2</w:t>
      </w:r>
    </w:p>
    <w:p w14:paraId="4FD61335" w14:textId="77777777" w:rsidR="00557B2E" w:rsidRPr="00557B2E" w:rsidRDefault="00557B2E" w:rsidP="009870A7">
      <w:pPr>
        <w:spacing w:after="0"/>
        <w:ind w:left="1134" w:right="-96"/>
      </w:pPr>
    </w:p>
    <w:p w14:paraId="62ABBBAF"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14C03D6" w14:textId="2B3C2697" w:rsidR="00CA5CCA" w:rsidRPr="00B76BA3" w:rsidRDefault="00CA5CCA" w:rsidP="00901F3F">
      <w:pPr>
        <w:rPr>
          <w:lang w:val="en-US"/>
        </w:rPr>
      </w:pPr>
    </w:p>
    <w:p w14:paraId="0C3C0BBA"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296EB65" w14:textId="77777777" w:rsidTr="007D03D2">
        <w:trPr>
          <w:jc w:val="center"/>
        </w:trPr>
        <w:tc>
          <w:tcPr>
            <w:tcW w:w="0" w:type="auto"/>
            <w:shd w:val="clear" w:color="auto" w:fill="E0E0E0"/>
          </w:tcPr>
          <w:p w14:paraId="769A9018" w14:textId="77777777" w:rsidR="00557B2E" w:rsidRDefault="00557B2E" w:rsidP="001C5C86">
            <w:pPr>
              <w:pStyle w:val="TAH"/>
            </w:pPr>
            <w:r>
              <w:t>Supporting IM name</w:t>
            </w:r>
          </w:p>
        </w:tc>
      </w:tr>
      <w:tr w:rsidR="00557B2E" w14:paraId="036F5091" w14:textId="77777777" w:rsidTr="007D03D2">
        <w:trPr>
          <w:jc w:val="center"/>
        </w:trPr>
        <w:tc>
          <w:tcPr>
            <w:tcW w:w="0" w:type="auto"/>
            <w:shd w:val="clear" w:color="auto" w:fill="auto"/>
          </w:tcPr>
          <w:p w14:paraId="12D15324" w14:textId="6839AFC8" w:rsidR="00557B2E" w:rsidRDefault="00B01B62" w:rsidP="001C5C86">
            <w:pPr>
              <w:pStyle w:val="TAL"/>
            </w:pPr>
            <w:r>
              <w:t>Nokia</w:t>
            </w:r>
          </w:p>
        </w:tc>
      </w:tr>
      <w:tr w:rsidR="0048267C" w14:paraId="237B2E8C" w14:textId="77777777" w:rsidTr="007D03D2">
        <w:trPr>
          <w:jc w:val="center"/>
        </w:trPr>
        <w:tc>
          <w:tcPr>
            <w:tcW w:w="0" w:type="auto"/>
            <w:shd w:val="clear" w:color="auto" w:fill="auto"/>
          </w:tcPr>
          <w:p w14:paraId="60727EE6" w14:textId="647D3504" w:rsidR="0048267C" w:rsidRDefault="00B01B62" w:rsidP="00870676">
            <w:pPr>
              <w:pStyle w:val="TAL"/>
            </w:pPr>
            <w:r>
              <w:t>Nokia Shanghai Bell</w:t>
            </w:r>
          </w:p>
        </w:tc>
      </w:tr>
      <w:tr w:rsidR="007841DF" w14:paraId="27E09A34" w14:textId="77777777" w:rsidTr="007D03D2">
        <w:trPr>
          <w:jc w:val="center"/>
        </w:trPr>
        <w:tc>
          <w:tcPr>
            <w:tcW w:w="0" w:type="auto"/>
            <w:shd w:val="clear" w:color="auto" w:fill="auto"/>
          </w:tcPr>
          <w:p w14:paraId="526C82BE" w14:textId="65BF4586" w:rsidR="007841DF" w:rsidRDefault="007841DF" w:rsidP="00870676">
            <w:pPr>
              <w:pStyle w:val="TAL"/>
            </w:pPr>
            <w:r w:rsidRPr="007841DF">
              <w:t>Motorola Mobility</w:t>
            </w:r>
          </w:p>
        </w:tc>
      </w:tr>
      <w:tr w:rsidR="007841DF" w14:paraId="654CD9AC" w14:textId="77777777" w:rsidTr="007D03D2">
        <w:trPr>
          <w:jc w:val="center"/>
        </w:trPr>
        <w:tc>
          <w:tcPr>
            <w:tcW w:w="0" w:type="auto"/>
            <w:shd w:val="clear" w:color="auto" w:fill="auto"/>
          </w:tcPr>
          <w:p w14:paraId="4CD36815" w14:textId="75DB0237" w:rsidR="007841DF" w:rsidRPr="007841DF" w:rsidRDefault="007841DF" w:rsidP="00870676">
            <w:pPr>
              <w:pStyle w:val="TAL"/>
            </w:pPr>
            <w:r w:rsidRPr="007841DF">
              <w:t>Lenovo</w:t>
            </w:r>
          </w:p>
        </w:tc>
      </w:tr>
      <w:tr w:rsidR="0048267C" w14:paraId="1A184C64" w14:textId="77777777" w:rsidTr="007D03D2">
        <w:trPr>
          <w:jc w:val="center"/>
        </w:trPr>
        <w:tc>
          <w:tcPr>
            <w:tcW w:w="0" w:type="auto"/>
            <w:shd w:val="clear" w:color="auto" w:fill="auto"/>
          </w:tcPr>
          <w:p w14:paraId="47B58767" w14:textId="6AABB3BA" w:rsidR="0048267C" w:rsidRPr="00EF672C" w:rsidRDefault="00EF672C" w:rsidP="00EF672C">
            <w:pPr>
              <w:pStyle w:val="TAL"/>
            </w:pPr>
            <w:r w:rsidRPr="00EF672C">
              <w:t>Orange</w:t>
            </w:r>
          </w:p>
        </w:tc>
      </w:tr>
      <w:tr w:rsidR="00DF725E" w14:paraId="3580002D" w14:textId="77777777" w:rsidTr="007D03D2">
        <w:trPr>
          <w:jc w:val="center"/>
        </w:trPr>
        <w:tc>
          <w:tcPr>
            <w:tcW w:w="0" w:type="auto"/>
            <w:shd w:val="clear" w:color="auto" w:fill="auto"/>
          </w:tcPr>
          <w:p w14:paraId="3137673B" w14:textId="1894786B" w:rsidR="00DF725E" w:rsidRDefault="00EF672C" w:rsidP="00DF725E">
            <w:pPr>
              <w:pStyle w:val="TAL"/>
            </w:pPr>
            <w:r w:rsidRPr="00EF672C">
              <w:t>Deutsche Telecom</w:t>
            </w:r>
          </w:p>
        </w:tc>
      </w:tr>
      <w:tr w:rsidR="00DF725E" w14:paraId="595F50D6" w14:textId="77777777" w:rsidTr="007D03D2">
        <w:trPr>
          <w:jc w:val="center"/>
        </w:trPr>
        <w:tc>
          <w:tcPr>
            <w:tcW w:w="0" w:type="auto"/>
            <w:shd w:val="clear" w:color="auto" w:fill="auto"/>
          </w:tcPr>
          <w:p w14:paraId="0A938B9A" w14:textId="297FED4D" w:rsidR="00DF725E" w:rsidRPr="00870676" w:rsidRDefault="00EF672C" w:rsidP="00DF725E">
            <w:pPr>
              <w:pStyle w:val="TAL"/>
            </w:pPr>
            <w:r w:rsidRPr="00EF672C">
              <w:t>Telecom Italia</w:t>
            </w:r>
          </w:p>
        </w:tc>
      </w:tr>
      <w:tr w:rsidR="00AB1C39" w14:paraId="1E379D0C" w14:textId="77777777" w:rsidTr="007D03D2">
        <w:trPr>
          <w:jc w:val="center"/>
        </w:trPr>
        <w:tc>
          <w:tcPr>
            <w:tcW w:w="0" w:type="auto"/>
            <w:shd w:val="clear" w:color="auto" w:fill="auto"/>
          </w:tcPr>
          <w:p w14:paraId="68D06821" w14:textId="5E3851FC" w:rsidR="00AB1C39" w:rsidRPr="00EF672C" w:rsidRDefault="00EF672C" w:rsidP="00AB1C39">
            <w:pPr>
              <w:pStyle w:val="TAL"/>
            </w:pPr>
            <w:r w:rsidRPr="00EF672C">
              <w:t>Vodafone</w:t>
            </w:r>
          </w:p>
        </w:tc>
      </w:tr>
      <w:tr w:rsidR="00AB1C39" w14:paraId="362747AF" w14:textId="77777777" w:rsidTr="007D03D2">
        <w:trPr>
          <w:jc w:val="center"/>
        </w:trPr>
        <w:tc>
          <w:tcPr>
            <w:tcW w:w="0" w:type="auto"/>
            <w:shd w:val="clear" w:color="auto" w:fill="auto"/>
          </w:tcPr>
          <w:p w14:paraId="029C02E2" w14:textId="7EA05146" w:rsidR="00AB1C39" w:rsidRPr="00FD6B3A" w:rsidRDefault="00AB1C39" w:rsidP="00AB1C39">
            <w:pPr>
              <w:pStyle w:val="TAL"/>
              <w:rPr>
                <w:rFonts w:cs="Arial"/>
              </w:rPr>
            </w:pPr>
          </w:p>
        </w:tc>
      </w:tr>
      <w:tr w:rsidR="00AB1C39" w14:paraId="5411E9FE" w14:textId="77777777" w:rsidTr="007D03D2">
        <w:trPr>
          <w:jc w:val="center"/>
        </w:trPr>
        <w:tc>
          <w:tcPr>
            <w:tcW w:w="0" w:type="auto"/>
            <w:shd w:val="clear" w:color="auto" w:fill="auto"/>
          </w:tcPr>
          <w:p w14:paraId="2374D4BC" w14:textId="5329E4AD" w:rsidR="00AB1C39" w:rsidRPr="00FD6B3A" w:rsidRDefault="00AB1C39" w:rsidP="00AB1C39">
            <w:pPr>
              <w:pStyle w:val="TAL"/>
              <w:rPr>
                <w:rFonts w:cs="Arial"/>
              </w:rPr>
            </w:pPr>
          </w:p>
        </w:tc>
      </w:tr>
      <w:tr w:rsidR="00AB1C39" w14:paraId="0A695F4D" w14:textId="77777777" w:rsidTr="007D03D2">
        <w:trPr>
          <w:jc w:val="center"/>
        </w:trPr>
        <w:tc>
          <w:tcPr>
            <w:tcW w:w="0" w:type="auto"/>
            <w:shd w:val="clear" w:color="auto" w:fill="auto"/>
          </w:tcPr>
          <w:p w14:paraId="1C97E643" w14:textId="77777777" w:rsidR="00AB1C39" w:rsidRDefault="00AB1C39" w:rsidP="00AB1C39">
            <w:pPr>
              <w:pStyle w:val="TAL"/>
            </w:pPr>
          </w:p>
        </w:tc>
      </w:tr>
      <w:tr w:rsidR="00AB1C39" w14:paraId="64ECEC8B" w14:textId="77777777" w:rsidTr="007D03D2">
        <w:trPr>
          <w:jc w:val="center"/>
        </w:trPr>
        <w:tc>
          <w:tcPr>
            <w:tcW w:w="0" w:type="auto"/>
            <w:shd w:val="clear" w:color="auto" w:fill="auto"/>
          </w:tcPr>
          <w:p w14:paraId="0779C0FA" w14:textId="77777777" w:rsidR="00AB1C39" w:rsidRDefault="00AB1C39" w:rsidP="00AB1C39">
            <w:pPr>
              <w:pStyle w:val="TAL"/>
            </w:pPr>
          </w:p>
        </w:tc>
      </w:tr>
    </w:tbl>
    <w:p w14:paraId="3F6FDD7E" w14:textId="77777777" w:rsidR="00067741" w:rsidRDefault="00067741" w:rsidP="00067741"/>
    <w:p w14:paraId="419104FD"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E52DC4" w14:textId="77777777" w:rsidR="00C864D9" w:rsidRDefault="00C864D9">
      <w:r>
        <w:separator/>
      </w:r>
    </w:p>
  </w:endnote>
  <w:endnote w:type="continuationSeparator" w:id="0">
    <w:p w14:paraId="095B4052" w14:textId="77777777" w:rsidR="00C864D9" w:rsidRDefault="00C86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7BD03" w14:textId="77777777" w:rsidR="00C864D9" w:rsidRDefault="00C864D9">
      <w:r>
        <w:separator/>
      </w:r>
    </w:p>
  </w:footnote>
  <w:footnote w:type="continuationSeparator" w:id="0">
    <w:p w14:paraId="3772EBE5" w14:textId="77777777" w:rsidR="00C864D9" w:rsidRDefault="00C864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A75BB3"/>
    <w:multiLevelType w:val="hybridMultilevel"/>
    <w:tmpl w:val="667E8FA8"/>
    <w:lvl w:ilvl="0" w:tplc="396EB1E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1"/>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2MzMxtTAxMjU3NTVV0lEKTi0uzszPAykwqQUAhTitOSwAAAA="/>
  </w:docVars>
  <w:rsids>
    <w:rsidRoot w:val="00F4338D"/>
    <w:rsid w:val="0000233A"/>
    <w:rsid w:val="000023A4"/>
    <w:rsid w:val="00003B9A"/>
    <w:rsid w:val="0000402D"/>
    <w:rsid w:val="00004169"/>
    <w:rsid w:val="00006EF7"/>
    <w:rsid w:val="000106FD"/>
    <w:rsid w:val="00010AA9"/>
    <w:rsid w:val="00011074"/>
    <w:rsid w:val="0001220A"/>
    <w:rsid w:val="000132D1"/>
    <w:rsid w:val="000205C5"/>
    <w:rsid w:val="00025316"/>
    <w:rsid w:val="00025B36"/>
    <w:rsid w:val="00031F53"/>
    <w:rsid w:val="00037C06"/>
    <w:rsid w:val="00041C7D"/>
    <w:rsid w:val="00044DAE"/>
    <w:rsid w:val="00052BF8"/>
    <w:rsid w:val="00057116"/>
    <w:rsid w:val="00064CB2"/>
    <w:rsid w:val="00064FE7"/>
    <w:rsid w:val="00066954"/>
    <w:rsid w:val="00067741"/>
    <w:rsid w:val="00072A56"/>
    <w:rsid w:val="00076258"/>
    <w:rsid w:val="00082CCB"/>
    <w:rsid w:val="0008358C"/>
    <w:rsid w:val="000957DD"/>
    <w:rsid w:val="000A10EC"/>
    <w:rsid w:val="000A3125"/>
    <w:rsid w:val="000A6D52"/>
    <w:rsid w:val="000B0519"/>
    <w:rsid w:val="000B1ABD"/>
    <w:rsid w:val="000B61FD"/>
    <w:rsid w:val="000C0BF7"/>
    <w:rsid w:val="000C5FE3"/>
    <w:rsid w:val="000D0C1B"/>
    <w:rsid w:val="000D122A"/>
    <w:rsid w:val="000E12E2"/>
    <w:rsid w:val="000E2A4E"/>
    <w:rsid w:val="000E55AD"/>
    <w:rsid w:val="000E630D"/>
    <w:rsid w:val="001001BD"/>
    <w:rsid w:val="00102222"/>
    <w:rsid w:val="00117A0B"/>
    <w:rsid w:val="00120541"/>
    <w:rsid w:val="001211F3"/>
    <w:rsid w:val="00127B5D"/>
    <w:rsid w:val="00133275"/>
    <w:rsid w:val="00145AF4"/>
    <w:rsid w:val="00151AF9"/>
    <w:rsid w:val="00160966"/>
    <w:rsid w:val="00171925"/>
    <w:rsid w:val="00173998"/>
    <w:rsid w:val="00174617"/>
    <w:rsid w:val="001759A7"/>
    <w:rsid w:val="00176714"/>
    <w:rsid w:val="001A4192"/>
    <w:rsid w:val="001B6011"/>
    <w:rsid w:val="001C1CE5"/>
    <w:rsid w:val="001C3C23"/>
    <w:rsid w:val="001C5C86"/>
    <w:rsid w:val="001C718D"/>
    <w:rsid w:val="001E14C4"/>
    <w:rsid w:val="001E7868"/>
    <w:rsid w:val="001F7EB4"/>
    <w:rsid w:val="002000C2"/>
    <w:rsid w:val="00205F25"/>
    <w:rsid w:val="002204B3"/>
    <w:rsid w:val="00221B1E"/>
    <w:rsid w:val="00240DCD"/>
    <w:rsid w:val="0024786B"/>
    <w:rsid w:val="00251989"/>
    <w:rsid w:val="00251D80"/>
    <w:rsid w:val="00254FB5"/>
    <w:rsid w:val="002640E5"/>
    <w:rsid w:val="0026436F"/>
    <w:rsid w:val="0026606E"/>
    <w:rsid w:val="00276403"/>
    <w:rsid w:val="00276FE0"/>
    <w:rsid w:val="00277002"/>
    <w:rsid w:val="00290254"/>
    <w:rsid w:val="002A1F4E"/>
    <w:rsid w:val="002B1D82"/>
    <w:rsid w:val="002B2B66"/>
    <w:rsid w:val="002B3250"/>
    <w:rsid w:val="002C0702"/>
    <w:rsid w:val="002C1C50"/>
    <w:rsid w:val="002D77E4"/>
    <w:rsid w:val="002E6A7D"/>
    <w:rsid w:val="002E7A9E"/>
    <w:rsid w:val="002F3C41"/>
    <w:rsid w:val="002F6C5C"/>
    <w:rsid w:val="0030045C"/>
    <w:rsid w:val="00306D66"/>
    <w:rsid w:val="003205AD"/>
    <w:rsid w:val="00330185"/>
    <w:rsid w:val="0033027D"/>
    <w:rsid w:val="00335AAB"/>
    <w:rsid w:val="00335FB2"/>
    <w:rsid w:val="00336AA4"/>
    <w:rsid w:val="00343625"/>
    <w:rsid w:val="00344158"/>
    <w:rsid w:val="00346DFA"/>
    <w:rsid w:val="00347B74"/>
    <w:rsid w:val="00355CB6"/>
    <w:rsid w:val="00366257"/>
    <w:rsid w:val="0038516D"/>
    <w:rsid w:val="003869D7"/>
    <w:rsid w:val="003A08AA"/>
    <w:rsid w:val="003A0D6C"/>
    <w:rsid w:val="003A1EB0"/>
    <w:rsid w:val="003A77F9"/>
    <w:rsid w:val="003B1FD6"/>
    <w:rsid w:val="003C08A4"/>
    <w:rsid w:val="003C0F14"/>
    <w:rsid w:val="003C23E7"/>
    <w:rsid w:val="003C2DA6"/>
    <w:rsid w:val="003C3831"/>
    <w:rsid w:val="003C6DA6"/>
    <w:rsid w:val="003D2781"/>
    <w:rsid w:val="003D62A9"/>
    <w:rsid w:val="003F04C7"/>
    <w:rsid w:val="003F1E2C"/>
    <w:rsid w:val="003F268E"/>
    <w:rsid w:val="003F7142"/>
    <w:rsid w:val="003F7B3D"/>
    <w:rsid w:val="004035E8"/>
    <w:rsid w:val="00411698"/>
    <w:rsid w:val="00414164"/>
    <w:rsid w:val="0041462F"/>
    <w:rsid w:val="0041789B"/>
    <w:rsid w:val="004260A5"/>
    <w:rsid w:val="00432283"/>
    <w:rsid w:val="004372EE"/>
    <w:rsid w:val="0043745F"/>
    <w:rsid w:val="00437F58"/>
    <w:rsid w:val="0044029F"/>
    <w:rsid w:val="00440BC9"/>
    <w:rsid w:val="00454609"/>
    <w:rsid w:val="00455DE4"/>
    <w:rsid w:val="0048267C"/>
    <w:rsid w:val="004876B9"/>
    <w:rsid w:val="00493A79"/>
    <w:rsid w:val="00495840"/>
    <w:rsid w:val="00496A41"/>
    <w:rsid w:val="004A40BE"/>
    <w:rsid w:val="004A6A60"/>
    <w:rsid w:val="004C558C"/>
    <w:rsid w:val="004C634D"/>
    <w:rsid w:val="004D24B9"/>
    <w:rsid w:val="004D54BC"/>
    <w:rsid w:val="004E2CE2"/>
    <w:rsid w:val="004E5172"/>
    <w:rsid w:val="004E6F8A"/>
    <w:rsid w:val="00502CD2"/>
    <w:rsid w:val="00504E33"/>
    <w:rsid w:val="0052131F"/>
    <w:rsid w:val="00537A7E"/>
    <w:rsid w:val="005516A6"/>
    <w:rsid w:val="0055216E"/>
    <w:rsid w:val="00552C2C"/>
    <w:rsid w:val="005555B7"/>
    <w:rsid w:val="005562A8"/>
    <w:rsid w:val="005573BB"/>
    <w:rsid w:val="00557B2E"/>
    <w:rsid w:val="00561267"/>
    <w:rsid w:val="00562E35"/>
    <w:rsid w:val="00571E3F"/>
    <w:rsid w:val="00573A0F"/>
    <w:rsid w:val="00574059"/>
    <w:rsid w:val="00586951"/>
    <w:rsid w:val="00590087"/>
    <w:rsid w:val="00593736"/>
    <w:rsid w:val="005A032D"/>
    <w:rsid w:val="005A1B7F"/>
    <w:rsid w:val="005B31AF"/>
    <w:rsid w:val="005B6D81"/>
    <w:rsid w:val="005C0E34"/>
    <w:rsid w:val="005C1C27"/>
    <w:rsid w:val="005C29F7"/>
    <w:rsid w:val="005C4F58"/>
    <w:rsid w:val="005C5E8D"/>
    <w:rsid w:val="005C78F2"/>
    <w:rsid w:val="005D057C"/>
    <w:rsid w:val="005D32B8"/>
    <w:rsid w:val="005D3FEC"/>
    <w:rsid w:val="005D44BE"/>
    <w:rsid w:val="005E088B"/>
    <w:rsid w:val="005E146C"/>
    <w:rsid w:val="005E1DE3"/>
    <w:rsid w:val="00606210"/>
    <w:rsid w:val="00611EC4"/>
    <w:rsid w:val="00612542"/>
    <w:rsid w:val="006146D2"/>
    <w:rsid w:val="00616A26"/>
    <w:rsid w:val="00620B3F"/>
    <w:rsid w:val="006239E7"/>
    <w:rsid w:val="00625145"/>
    <w:rsid w:val="006254C4"/>
    <w:rsid w:val="006323BE"/>
    <w:rsid w:val="0063502E"/>
    <w:rsid w:val="006418C6"/>
    <w:rsid w:val="00641ED8"/>
    <w:rsid w:val="00647200"/>
    <w:rsid w:val="00654893"/>
    <w:rsid w:val="006633A4"/>
    <w:rsid w:val="00667DD2"/>
    <w:rsid w:val="00671BBB"/>
    <w:rsid w:val="00682237"/>
    <w:rsid w:val="006A0EF8"/>
    <w:rsid w:val="006A45BA"/>
    <w:rsid w:val="006A7125"/>
    <w:rsid w:val="006B1D16"/>
    <w:rsid w:val="006B4280"/>
    <w:rsid w:val="006B4B1C"/>
    <w:rsid w:val="006C4991"/>
    <w:rsid w:val="006D13C4"/>
    <w:rsid w:val="006D735C"/>
    <w:rsid w:val="006E0F19"/>
    <w:rsid w:val="006E1FDA"/>
    <w:rsid w:val="006E5E87"/>
    <w:rsid w:val="00706A1A"/>
    <w:rsid w:val="00707673"/>
    <w:rsid w:val="00707DDF"/>
    <w:rsid w:val="007162BE"/>
    <w:rsid w:val="00722267"/>
    <w:rsid w:val="007232E7"/>
    <w:rsid w:val="0074305F"/>
    <w:rsid w:val="00743645"/>
    <w:rsid w:val="00746F46"/>
    <w:rsid w:val="0075252A"/>
    <w:rsid w:val="00764B84"/>
    <w:rsid w:val="00765028"/>
    <w:rsid w:val="00766625"/>
    <w:rsid w:val="0078034D"/>
    <w:rsid w:val="00782664"/>
    <w:rsid w:val="007841DF"/>
    <w:rsid w:val="00790BCC"/>
    <w:rsid w:val="00795CEE"/>
    <w:rsid w:val="00796F94"/>
    <w:rsid w:val="007974F5"/>
    <w:rsid w:val="007A060F"/>
    <w:rsid w:val="007A5AA5"/>
    <w:rsid w:val="007A6136"/>
    <w:rsid w:val="007B0F49"/>
    <w:rsid w:val="007B5A2E"/>
    <w:rsid w:val="007C7E14"/>
    <w:rsid w:val="007D03D2"/>
    <w:rsid w:val="007D0ECD"/>
    <w:rsid w:val="007D18F5"/>
    <w:rsid w:val="007D1AB2"/>
    <w:rsid w:val="007D36CF"/>
    <w:rsid w:val="007E4F88"/>
    <w:rsid w:val="007E7484"/>
    <w:rsid w:val="007F522E"/>
    <w:rsid w:val="007F7421"/>
    <w:rsid w:val="008014DE"/>
    <w:rsid w:val="00801F7F"/>
    <w:rsid w:val="00804DF2"/>
    <w:rsid w:val="00813C1F"/>
    <w:rsid w:val="00823BCE"/>
    <w:rsid w:val="0082575B"/>
    <w:rsid w:val="0083312A"/>
    <w:rsid w:val="00834A60"/>
    <w:rsid w:val="00842000"/>
    <w:rsid w:val="008563E8"/>
    <w:rsid w:val="00863E89"/>
    <w:rsid w:val="00870676"/>
    <w:rsid w:val="00872B3B"/>
    <w:rsid w:val="0087486D"/>
    <w:rsid w:val="0088222A"/>
    <w:rsid w:val="008835FC"/>
    <w:rsid w:val="008901F6"/>
    <w:rsid w:val="00896C03"/>
    <w:rsid w:val="00897009"/>
    <w:rsid w:val="008A495D"/>
    <w:rsid w:val="008A76FD"/>
    <w:rsid w:val="008B114B"/>
    <w:rsid w:val="008B12C5"/>
    <w:rsid w:val="008B2D09"/>
    <w:rsid w:val="008B519F"/>
    <w:rsid w:val="008B78E8"/>
    <w:rsid w:val="008C0E78"/>
    <w:rsid w:val="008C537F"/>
    <w:rsid w:val="008D0201"/>
    <w:rsid w:val="008D658B"/>
    <w:rsid w:val="008D763B"/>
    <w:rsid w:val="008F3FF8"/>
    <w:rsid w:val="00901F3F"/>
    <w:rsid w:val="009129E0"/>
    <w:rsid w:val="00917B18"/>
    <w:rsid w:val="0092227D"/>
    <w:rsid w:val="00922FCB"/>
    <w:rsid w:val="00925ADB"/>
    <w:rsid w:val="009271E4"/>
    <w:rsid w:val="0093512B"/>
    <w:rsid w:val="00935CB0"/>
    <w:rsid w:val="009428A9"/>
    <w:rsid w:val="009436F6"/>
    <w:rsid w:val="009437A2"/>
    <w:rsid w:val="00944B28"/>
    <w:rsid w:val="00945329"/>
    <w:rsid w:val="0095404B"/>
    <w:rsid w:val="009661C5"/>
    <w:rsid w:val="00967838"/>
    <w:rsid w:val="00982CD6"/>
    <w:rsid w:val="00985B73"/>
    <w:rsid w:val="009870A7"/>
    <w:rsid w:val="00992266"/>
    <w:rsid w:val="00993899"/>
    <w:rsid w:val="00994A54"/>
    <w:rsid w:val="009A0B51"/>
    <w:rsid w:val="009A3BC4"/>
    <w:rsid w:val="009A527F"/>
    <w:rsid w:val="009A6092"/>
    <w:rsid w:val="009B1936"/>
    <w:rsid w:val="009B493F"/>
    <w:rsid w:val="009C2977"/>
    <w:rsid w:val="009C2DCC"/>
    <w:rsid w:val="009D6017"/>
    <w:rsid w:val="009D78D9"/>
    <w:rsid w:val="009E59EE"/>
    <w:rsid w:val="009E6C21"/>
    <w:rsid w:val="009F7959"/>
    <w:rsid w:val="00A01CFF"/>
    <w:rsid w:val="00A10539"/>
    <w:rsid w:val="00A15763"/>
    <w:rsid w:val="00A2012B"/>
    <w:rsid w:val="00A226C6"/>
    <w:rsid w:val="00A251FA"/>
    <w:rsid w:val="00A27912"/>
    <w:rsid w:val="00A338A3"/>
    <w:rsid w:val="00A339CF"/>
    <w:rsid w:val="00A35110"/>
    <w:rsid w:val="00A36378"/>
    <w:rsid w:val="00A40015"/>
    <w:rsid w:val="00A47445"/>
    <w:rsid w:val="00A4759E"/>
    <w:rsid w:val="00A6656B"/>
    <w:rsid w:val="00A70E1E"/>
    <w:rsid w:val="00A73257"/>
    <w:rsid w:val="00A9081F"/>
    <w:rsid w:val="00A9136A"/>
    <w:rsid w:val="00A9188C"/>
    <w:rsid w:val="00A97002"/>
    <w:rsid w:val="00A97A52"/>
    <w:rsid w:val="00AA0D6A"/>
    <w:rsid w:val="00AB1C39"/>
    <w:rsid w:val="00AB58BF"/>
    <w:rsid w:val="00AD0751"/>
    <w:rsid w:val="00AD4E92"/>
    <w:rsid w:val="00AD77C4"/>
    <w:rsid w:val="00AE25BF"/>
    <w:rsid w:val="00AF0C13"/>
    <w:rsid w:val="00B01B62"/>
    <w:rsid w:val="00B03AF5"/>
    <w:rsid w:val="00B03C01"/>
    <w:rsid w:val="00B078D6"/>
    <w:rsid w:val="00B10621"/>
    <w:rsid w:val="00B1248D"/>
    <w:rsid w:val="00B14709"/>
    <w:rsid w:val="00B2743D"/>
    <w:rsid w:val="00B3015C"/>
    <w:rsid w:val="00B344D8"/>
    <w:rsid w:val="00B4267E"/>
    <w:rsid w:val="00B46599"/>
    <w:rsid w:val="00B567D1"/>
    <w:rsid w:val="00B73B4C"/>
    <w:rsid w:val="00B73F75"/>
    <w:rsid w:val="00B76BA3"/>
    <w:rsid w:val="00B8102C"/>
    <w:rsid w:val="00B8483E"/>
    <w:rsid w:val="00B862BB"/>
    <w:rsid w:val="00B946CD"/>
    <w:rsid w:val="00B96481"/>
    <w:rsid w:val="00BA08EE"/>
    <w:rsid w:val="00BA0A38"/>
    <w:rsid w:val="00BA3374"/>
    <w:rsid w:val="00BA3A53"/>
    <w:rsid w:val="00BA3C54"/>
    <w:rsid w:val="00BA4095"/>
    <w:rsid w:val="00BA5B43"/>
    <w:rsid w:val="00BA7735"/>
    <w:rsid w:val="00BB16B3"/>
    <w:rsid w:val="00BB5EBF"/>
    <w:rsid w:val="00BC642A"/>
    <w:rsid w:val="00BD13B3"/>
    <w:rsid w:val="00BD6BA0"/>
    <w:rsid w:val="00BD782E"/>
    <w:rsid w:val="00BF7C9D"/>
    <w:rsid w:val="00C01E8C"/>
    <w:rsid w:val="00C0241D"/>
    <w:rsid w:val="00C02DF6"/>
    <w:rsid w:val="00C03E01"/>
    <w:rsid w:val="00C17CDC"/>
    <w:rsid w:val="00C23582"/>
    <w:rsid w:val="00C25E58"/>
    <w:rsid w:val="00C2724D"/>
    <w:rsid w:val="00C27CA9"/>
    <w:rsid w:val="00C317E7"/>
    <w:rsid w:val="00C3799C"/>
    <w:rsid w:val="00C4305E"/>
    <w:rsid w:val="00C43D1E"/>
    <w:rsid w:val="00C44336"/>
    <w:rsid w:val="00C4715D"/>
    <w:rsid w:val="00C501B5"/>
    <w:rsid w:val="00C50F7C"/>
    <w:rsid w:val="00C51704"/>
    <w:rsid w:val="00C52A11"/>
    <w:rsid w:val="00C5531A"/>
    <w:rsid w:val="00C5591F"/>
    <w:rsid w:val="00C57C50"/>
    <w:rsid w:val="00C715CA"/>
    <w:rsid w:val="00C7495D"/>
    <w:rsid w:val="00C77CE9"/>
    <w:rsid w:val="00C864D9"/>
    <w:rsid w:val="00C97056"/>
    <w:rsid w:val="00CA0968"/>
    <w:rsid w:val="00CA0A28"/>
    <w:rsid w:val="00CA168E"/>
    <w:rsid w:val="00CA176F"/>
    <w:rsid w:val="00CA5CCA"/>
    <w:rsid w:val="00CB0647"/>
    <w:rsid w:val="00CB4236"/>
    <w:rsid w:val="00CC1D35"/>
    <w:rsid w:val="00CC6F01"/>
    <w:rsid w:val="00CC72A4"/>
    <w:rsid w:val="00CD0D10"/>
    <w:rsid w:val="00CD3153"/>
    <w:rsid w:val="00CE2F53"/>
    <w:rsid w:val="00CF6810"/>
    <w:rsid w:val="00D06117"/>
    <w:rsid w:val="00D31CC8"/>
    <w:rsid w:val="00D32213"/>
    <w:rsid w:val="00D32678"/>
    <w:rsid w:val="00D40B07"/>
    <w:rsid w:val="00D521C1"/>
    <w:rsid w:val="00D71F40"/>
    <w:rsid w:val="00D731C4"/>
    <w:rsid w:val="00D77416"/>
    <w:rsid w:val="00D80FC6"/>
    <w:rsid w:val="00D94917"/>
    <w:rsid w:val="00DA74F3"/>
    <w:rsid w:val="00DB69F3"/>
    <w:rsid w:val="00DC30AF"/>
    <w:rsid w:val="00DC4907"/>
    <w:rsid w:val="00DC6654"/>
    <w:rsid w:val="00DD017C"/>
    <w:rsid w:val="00DD397A"/>
    <w:rsid w:val="00DD58B7"/>
    <w:rsid w:val="00DD6699"/>
    <w:rsid w:val="00DE5958"/>
    <w:rsid w:val="00DE7325"/>
    <w:rsid w:val="00DF1018"/>
    <w:rsid w:val="00DF725E"/>
    <w:rsid w:val="00E007C5"/>
    <w:rsid w:val="00E00DBF"/>
    <w:rsid w:val="00E0213F"/>
    <w:rsid w:val="00E033E0"/>
    <w:rsid w:val="00E1026B"/>
    <w:rsid w:val="00E13CB2"/>
    <w:rsid w:val="00E15F61"/>
    <w:rsid w:val="00E16C5E"/>
    <w:rsid w:val="00E20C37"/>
    <w:rsid w:val="00E3448B"/>
    <w:rsid w:val="00E41045"/>
    <w:rsid w:val="00E411F9"/>
    <w:rsid w:val="00E52C57"/>
    <w:rsid w:val="00E55924"/>
    <w:rsid w:val="00E57E7D"/>
    <w:rsid w:val="00E70C1C"/>
    <w:rsid w:val="00E8172D"/>
    <w:rsid w:val="00E84CD8"/>
    <w:rsid w:val="00E90B85"/>
    <w:rsid w:val="00E91679"/>
    <w:rsid w:val="00E92452"/>
    <w:rsid w:val="00E94CC1"/>
    <w:rsid w:val="00E96431"/>
    <w:rsid w:val="00EC051E"/>
    <w:rsid w:val="00EC0CA7"/>
    <w:rsid w:val="00EC3039"/>
    <w:rsid w:val="00EC5235"/>
    <w:rsid w:val="00ED2977"/>
    <w:rsid w:val="00ED410F"/>
    <w:rsid w:val="00ED6B03"/>
    <w:rsid w:val="00ED7A5B"/>
    <w:rsid w:val="00EE5649"/>
    <w:rsid w:val="00EE636B"/>
    <w:rsid w:val="00EF672C"/>
    <w:rsid w:val="00F07C92"/>
    <w:rsid w:val="00F138AB"/>
    <w:rsid w:val="00F14B43"/>
    <w:rsid w:val="00F1522E"/>
    <w:rsid w:val="00F203C7"/>
    <w:rsid w:val="00F215E2"/>
    <w:rsid w:val="00F21E3F"/>
    <w:rsid w:val="00F24B6A"/>
    <w:rsid w:val="00F41A27"/>
    <w:rsid w:val="00F4338D"/>
    <w:rsid w:val="00F440D3"/>
    <w:rsid w:val="00F446AC"/>
    <w:rsid w:val="00F46EAF"/>
    <w:rsid w:val="00F5774F"/>
    <w:rsid w:val="00F62688"/>
    <w:rsid w:val="00F76BE5"/>
    <w:rsid w:val="00F776D5"/>
    <w:rsid w:val="00F83D11"/>
    <w:rsid w:val="00F921F1"/>
    <w:rsid w:val="00FA2857"/>
    <w:rsid w:val="00FA386F"/>
    <w:rsid w:val="00FB127E"/>
    <w:rsid w:val="00FC0804"/>
    <w:rsid w:val="00FC3B6D"/>
    <w:rsid w:val="00FD3A4E"/>
    <w:rsid w:val="00FD6B3A"/>
    <w:rsid w:val="00FF3F0C"/>
    <w:rsid w:val="00FF634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AA4B7"/>
  <w15:docId w15:val="{A47D2EB4-E5AB-46D3-8437-1E0D785F0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har"/>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aliases w:val="left"/>
    <w:basedOn w:val="TH"/>
    <w:link w:val="TFChar"/>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qFormat/>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3C3831"/>
    <w:rPr>
      <w:rFonts w:ascii="Arial" w:hAnsi="Arial"/>
      <w:sz w:val="18"/>
      <w:lang w:val="en-GB" w:eastAsia="en-GB"/>
    </w:rPr>
  </w:style>
  <w:style w:type="character" w:customStyle="1" w:styleId="TFChar">
    <w:name w:val="TF Char"/>
    <w:link w:val="TF"/>
    <w:rsid w:val="003C3831"/>
    <w:rPr>
      <w:rFonts w:ascii="Arial" w:hAnsi="Arial"/>
      <w:b/>
      <w:lang w:val="en-GB" w:eastAsia="en-GB"/>
    </w:rPr>
  </w:style>
  <w:style w:type="character" w:customStyle="1" w:styleId="TAHChar">
    <w:name w:val="TAH Char"/>
    <w:link w:val="TAH"/>
    <w:rsid w:val="003C3831"/>
    <w:rPr>
      <w:rFonts w:ascii="Arial" w:hAnsi="Arial"/>
      <w:b/>
      <w:sz w:val="18"/>
      <w:lang w:val="en-GB" w:eastAsia="en-GB"/>
    </w:rPr>
  </w:style>
  <w:style w:type="character" w:customStyle="1" w:styleId="B1Char">
    <w:name w:val="B1 Char"/>
    <w:link w:val="B1"/>
    <w:locked/>
    <w:rsid w:val="005D32B8"/>
    <w:rPr>
      <w:lang w:val="en-GB" w:eastAsia="en-GB"/>
    </w:rPr>
  </w:style>
  <w:style w:type="paragraph" w:styleId="ListParagraph">
    <w:name w:val="List Paragraph"/>
    <w:basedOn w:val="Normal"/>
    <w:uiPriority w:val="34"/>
    <w:qFormat/>
    <w:rsid w:val="00993899"/>
    <w:pPr>
      <w:overflowPunct/>
      <w:autoSpaceDE/>
      <w:autoSpaceDN/>
      <w:adjustRightInd/>
      <w:ind w:left="720"/>
      <w:contextualSpacing/>
      <w:textAlignment w:val="auto"/>
    </w:pPr>
    <w:rPr>
      <w:rFonts w:eastAsia="Times New Roman"/>
      <w:lang w:eastAsia="en-US"/>
    </w:rPr>
  </w:style>
  <w:style w:type="character" w:customStyle="1" w:styleId="CRCoverPageZchn">
    <w:name w:val="CR Cover Page Zchn"/>
    <w:link w:val="CRCoverPage"/>
    <w:rsid w:val="0099389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1" ma:contentTypeDescription="Create a new document." ma:contentTypeScope="" ma:versionID="104d1146bed51d3106a92f962b6fd1ab">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7f6f2c6e0d91d260568bcfae5c569ead"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16A851-E131-42C8-9116-51A5B8A5A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5507F6-5767-42CA-B28F-A490914FA386}">
  <ds:schemaRefs>
    <ds:schemaRef ds:uri="Microsoft.SharePoint.Taxonomy.ContentTypeSync"/>
  </ds:schemaRefs>
</ds:datastoreItem>
</file>

<file path=customXml/itemProps3.xml><?xml version="1.0" encoding="utf-8"?>
<ds:datastoreItem xmlns:ds="http://schemas.openxmlformats.org/officeDocument/2006/customXml" ds:itemID="{33C82D8D-1B35-4789-B451-3CB668AC01C2}">
  <ds:schemaRefs>
    <ds:schemaRef ds:uri="http://schemas.microsoft.com/sharepoint/events"/>
  </ds:schemaRefs>
</ds:datastoreItem>
</file>

<file path=customXml/itemProps4.xml><?xml version="1.0" encoding="utf-8"?>
<ds:datastoreItem xmlns:ds="http://schemas.openxmlformats.org/officeDocument/2006/customXml" ds:itemID="{9A4522D6-B106-4B9F-BB6A-9FB8007491A1}">
  <ds:schemaRefs>
    <ds:schemaRef ds:uri="http://schemas.microsoft.com/sharepoint/v3/contenttype/forms"/>
  </ds:schemaRefs>
</ds:datastoreItem>
</file>

<file path=customXml/itemProps5.xml><?xml version="1.0" encoding="utf-8"?>
<ds:datastoreItem xmlns:ds="http://schemas.openxmlformats.org/officeDocument/2006/customXml" ds:itemID="{FDF5DE8C-2ED6-4BF9-A792-AA4F914D46C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C74449C-A28F-4F86-9B2D-751F2AB10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595</Words>
  <Characters>3275</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19</vt:i4>
      </vt:variant>
      <vt:variant>
        <vt:lpstr>Titre</vt:lpstr>
      </vt:variant>
      <vt:variant>
        <vt:i4>1</vt:i4>
      </vt:variant>
    </vt:vector>
  </HeadingPairs>
  <TitlesOfParts>
    <vt:vector size="21" baseType="lpstr">
      <vt:lpstr>WID Template</vt:lpstr>
      <vt:lpstr/>
      <vt:lpstr>Source:	Nokia, Nokia Shanghai Bell, Orange, Deutsche Telecom, Telecom Italia, Vo</vt:lpstr>
      <vt:lpstr>Title:	New WID on Support of different slices over different Non 3GPP access</vt:lpstr>
      <vt:lpstr>Document for:	Approval</vt:lpstr>
      <vt:lpstr>Title: Support of different slices over different Non 3GPP access</vt:lpstr>
      <vt:lpstr>    Acronym: N3SLICE</vt:lpstr>
      <vt:lpstr>    Unique identifier: 	{A number to be provided by MCC at the plenary} </vt:lpstr>
      <vt:lpstr>    1	Impacts 	</vt:lpstr>
      <vt:lpstr>    2	Classification of the Work Item and linked work items</vt:lpstr>
      <vt:lpstr>        2.1	Primary classification</vt:lpstr>
      <vt:lpstr>        2.2	Parent Work Item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vt:lpstr>
      <vt:lpstr>WID Template</vt:lpstr>
    </vt:vector>
  </TitlesOfParts>
  <Company>ETSI</Company>
  <LinksUpToDate>false</LinksUpToDate>
  <CharactersWithSpaces>3863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LTHBM1</cp:lastModifiedBy>
  <cp:revision>10</cp:revision>
  <cp:lastPrinted>2000-02-29T19:31:00Z</cp:lastPrinted>
  <dcterms:created xsi:type="dcterms:W3CDTF">2020-02-13T20:48:00Z</dcterms:created>
  <dcterms:modified xsi:type="dcterms:W3CDTF">2020-02-18T16:38:00Z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0x01010083185B6FD968AC4F8244C98DADFCDDF2</vt:lpwstr>
  </property>
</Properties>
</file>